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REGULATIONS</w:t>
      </w:r>
    </w:p>
    <w:p w:rsidR="00426418" w:rsidRDefault="009B7A37">
      <w:pPr>
        <w:shd w:val="clear" w:color="auto" w:fill="FFFFFF"/>
        <w:jc w:val="center"/>
        <w:rPr>
          <w:rFonts w:ascii="Calibri" w:eastAsia="Calibri" w:hAnsi="Calibri" w:cs="Calibri"/>
          <w:b/>
          <w:sz w:val="23"/>
          <w:szCs w:val="23"/>
        </w:rPr>
      </w:pPr>
      <w:proofErr w:type="gramStart"/>
      <w:r>
        <w:rPr>
          <w:rFonts w:ascii="Calibri" w:eastAsia="Calibri" w:hAnsi="Calibri" w:cs="Calibri"/>
          <w:b/>
          <w:sz w:val="23"/>
          <w:szCs w:val="23"/>
        </w:rPr>
        <w:t>for</w:t>
      </w:r>
      <w:proofErr w:type="gramEnd"/>
      <w:r>
        <w:rPr>
          <w:rFonts w:ascii="Calibri" w:eastAsia="Calibri" w:hAnsi="Calibri" w:cs="Calibri"/>
          <w:b/>
          <w:sz w:val="23"/>
          <w:szCs w:val="23"/>
        </w:rPr>
        <w:t xml:space="preserve"> the XIV International RSSU Chess Cup «</w:t>
      </w:r>
      <w:proofErr w:type="spellStart"/>
      <w:r>
        <w:rPr>
          <w:rFonts w:ascii="Calibri" w:eastAsia="Calibri" w:hAnsi="Calibri" w:cs="Calibri"/>
          <w:b/>
          <w:sz w:val="23"/>
          <w:szCs w:val="23"/>
        </w:rPr>
        <w:t>Мoscow</w:t>
      </w:r>
      <w:proofErr w:type="spellEnd"/>
      <w:r>
        <w:rPr>
          <w:rFonts w:ascii="Calibri" w:eastAsia="Calibri" w:hAnsi="Calibri" w:cs="Calibri"/>
          <w:b/>
          <w:sz w:val="23"/>
          <w:szCs w:val="23"/>
        </w:rPr>
        <w:t xml:space="preserve"> Open-2018»</w:t>
      </w:r>
    </w:p>
    <w:p w:rsidR="00426418" w:rsidRPr="000A7339" w:rsidRDefault="009B7A37">
      <w:pPr>
        <w:shd w:val="clear" w:color="auto" w:fill="FFFFFF"/>
        <w:rPr>
          <w:rFonts w:ascii="Calibri" w:eastAsia="Calibri" w:hAnsi="Calibri" w:cs="Calibri"/>
          <w:color w:val="auto"/>
          <w:sz w:val="23"/>
          <w:szCs w:val="23"/>
        </w:rPr>
      </w:pPr>
      <w:r w:rsidRPr="000A7339">
        <w:rPr>
          <w:rFonts w:ascii="Calibri" w:eastAsia="Calibri" w:hAnsi="Calibri" w:cs="Calibri"/>
          <w:color w:val="auto"/>
          <w:sz w:val="23"/>
          <w:szCs w:val="23"/>
        </w:rPr>
        <w:t>International RSSU Chess Cup «Moscow Open-2018» (hereinafter the Cup) is held in Moscow from January 25 (arrival date) to February 5(departure date) in 2018.</w:t>
      </w:r>
    </w:p>
    <w:p w:rsidR="00426418" w:rsidRPr="000A7339" w:rsidRDefault="009B7A37">
      <w:pPr>
        <w:shd w:val="clear" w:color="auto" w:fill="FFFFFF"/>
        <w:rPr>
          <w:rFonts w:ascii="Calibri" w:eastAsia="Calibri" w:hAnsi="Calibri" w:cs="Calibri"/>
          <w:color w:val="auto"/>
          <w:sz w:val="23"/>
          <w:szCs w:val="23"/>
        </w:rPr>
      </w:pPr>
      <w:r w:rsidRPr="000A7339">
        <w:rPr>
          <w:rFonts w:ascii="Calibri" w:eastAsia="Calibri" w:hAnsi="Calibri" w:cs="Calibri"/>
          <w:color w:val="auto"/>
          <w:sz w:val="23"/>
          <w:szCs w:val="23"/>
        </w:rPr>
        <w:t xml:space="preserve">January 25th is the day </w:t>
      </w:r>
      <w:r w:rsidR="00357F88" w:rsidRPr="000A7339">
        <w:rPr>
          <w:rFonts w:ascii="Calibri" w:eastAsia="Calibri" w:hAnsi="Calibri" w:cs="Calibri"/>
          <w:color w:val="auto"/>
          <w:sz w:val="23"/>
          <w:szCs w:val="23"/>
        </w:rPr>
        <w:t>when</w:t>
      </w:r>
      <w:r w:rsidRPr="000A7339">
        <w:rPr>
          <w:rFonts w:ascii="Calibri" w:eastAsia="Calibri" w:hAnsi="Calibri" w:cs="Calibri"/>
          <w:color w:val="auto"/>
          <w:sz w:val="23"/>
          <w:szCs w:val="23"/>
        </w:rPr>
        <w:t xml:space="preserve"> children tournament (H) and university students tournament (F) participants arrive; January 26th is the day </w:t>
      </w:r>
      <w:r w:rsidR="00357F88" w:rsidRPr="000A7339">
        <w:rPr>
          <w:rFonts w:ascii="Calibri" w:eastAsia="Calibri" w:hAnsi="Calibri" w:cs="Calibri"/>
          <w:color w:val="auto"/>
          <w:sz w:val="23"/>
          <w:szCs w:val="23"/>
        </w:rPr>
        <w:t>when</w:t>
      </w:r>
      <w:r w:rsidRPr="000A7339">
        <w:rPr>
          <w:rFonts w:ascii="Calibri" w:eastAsia="Calibri" w:hAnsi="Calibri" w:cs="Calibri"/>
          <w:color w:val="auto"/>
          <w:sz w:val="23"/>
          <w:szCs w:val="23"/>
        </w:rPr>
        <w:t xml:space="preserve"> participants of tournaments A, B, C, D arrive; February 2nd is the day </w:t>
      </w:r>
      <w:r w:rsidR="00357F88" w:rsidRPr="000A7339">
        <w:rPr>
          <w:rFonts w:ascii="Calibri" w:eastAsia="Calibri" w:hAnsi="Calibri" w:cs="Calibri"/>
          <w:color w:val="auto"/>
          <w:sz w:val="23"/>
          <w:szCs w:val="23"/>
        </w:rPr>
        <w:t>when</w:t>
      </w:r>
      <w:r w:rsidRPr="000A7339">
        <w:rPr>
          <w:rFonts w:ascii="Calibri" w:eastAsia="Calibri" w:hAnsi="Calibri" w:cs="Calibri"/>
          <w:color w:val="auto"/>
          <w:sz w:val="23"/>
          <w:szCs w:val="23"/>
        </w:rPr>
        <w:t xml:space="preserve"> tournament G participants arrive; February 3rd is the day </w:t>
      </w:r>
      <w:r w:rsidR="00357F88" w:rsidRPr="000A7339">
        <w:rPr>
          <w:rFonts w:ascii="Calibri" w:eastAsia="Calibri" w:hAnsi="Calibri" w:cs="Calibri"/>
          <w:color w:val="auto"/>
          <w:sz w:val="23"/>
          <w:szCs w:val="23"/>
        </w:rPr>
        <w:t>when</w:t>
      </w:r>
      <w:r w:rsidRPr="000A7339">
        <w:rPr>
          <w:rFonts w:ascii="Calibri" w:eastAsia="Calibri" w:hAnsi="Calibri" w:cs="Calibri"/>
          <w:color w:val="auto"/>
          <w:sz w:val="23"/>
          <w:szCs w:val="23"/>
        </w:rPr>
        <w:t xml:space="preserve"> tournament E participants arrive.</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February 4th is the departure date for participants of tournaments F, H.</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 xml:space="preserve">February 5th is the departure date for participants of tournaments A, B, C, D, E, </w:t>
      </w:r>
      <w:proofErr w:type="gramStart"/>
      <w:r>
        <w:rPr>
          <w:rFonts w:ascii="Calibri" w:eastAsia="Calibri" w:hAnsi="Calibri" w:cs="Calibri"/>
          <w:sz w:val="23"/>
          <w:szCs w:val="23"/>
        </w:rPr>
        <w:t>G</w:t>
      </w:r>
      <w:proofErr w:type="gramEnd"/>
      <w:r>
        <w:rPr>
          <w:rFonts w:ascii="Calibri" w:eastAsia="Calibri" w:hAnsi="Calibri" w:cs="Calibri"/>
          <w:sz w:val="23"/>
          <w:szCs w:val="23"/>
        </w:rPr>
        <w:t>.</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 xml:space="preserve">The place of venue is Russian State Social University (RSSU), </w:t>
      </w:r>
      <w:proofErr w:type="spellStart"/>
      <w:r>
        <w:rPr>
          <w:rFonts w:ascii="Calibri" w:eastAsia="Calibri" w:hAnsi="Calibri" w:cs="Calibri"/>
          <w:sz w:val="23"/>
          <w:szCs w:val="23"/>
        </w:rPr>
        <w:t>Vilgelma</w:t>
      </w:r>
      <w:proofErr w:type="spellEnd"/>
      <w:r>
        <w:rPr>
          <w:rFonts w:ascii="Calibri" w:eastAsia="Calibri" w:hAnsi="Calibri" w:cs="Calibri"/>
          <w:sz w:val="23"/>
          <w:szCs w:val="23"/>
        </w:rPr>
        <w:t xml:space="preserve"> </w:t>
      </w:r>
      <w:proofErr w:type="spellStart"/>
      <w:r>
        <w:rPr>
          <w:rFonts w:ascii="Calibri" w:eastAsia="Calibri" w:hAnsi="Calibri" w:cs="Calibri"/>
          <w:sz w:val="23"/>
          <w:szCs w:val="23"/>
        </w:rPr>
        <w:t>Pika</w:t>
      </w:r>
      <w:proofErr w:type="spellEnd"/>
      <w:r w:rsidR="00357F88">
        <w:rPr>
          <w:rFonts w:ascii="Calibri" w:eastAsia="Calibri" w:hAnsi="Calibri" w:cs="Calibri"/>
          <w:sz w:val="23"/>
          <w:szCs w:val="23"/>
        </w:rPr>
        <w:t xml:space="preserve"> </w:t>
      </w:r>
      <w:proofErr w:type="gramStart"/>
      <w:r w:rsidR="00357F88" w:rsidRPr="000A7339">
        <w:rPr>
          <w:rFonts w:ascii="Calibri" w:eastAsia="Calibri" w:hAnsi="Calibri" w:cs="Calibri"/>
          <w:color w:val="auto"/>
          <w:sz w:val="23"/>
          <w:szCs w:val="23"/>
        </w:rPr>
        <w:t>street</w:t>
      </w:r>
      <w:proofErr w:type="gramEnd"/>
      <w:r w:rsidRPr="000A7339">
        <w:rPr>
          <w:rFonts w:ascii="Calibri" w:eastAsia="Calibri" w:hAnsi="Calibri" w:cs="Calibri"/>
          <w:color w:val="auto"/>
          <w:sz w:val="23"/>
          <w:szCs w:val="23"/>
        </w:rPr>
        <w:t>,</w:t>
      </w:r>
      <w:r w:rsidR="00357F88" w:rsidRPr="000A7339">
        <w:rPr>
          <w:rFonts w:ascii="Calibri" w:eastAsia="Calibri" w:hAnsi="Calibri" w:cs="Calibri"/>
          <w:color w:val="auto"/>
          <w:sz w:val="23"/>
          <w:szCs w:val="23"/>
        </w:rPr>
        <w:t xml:space="preserve"> building </w:t>
      </w:r>
      <w:r>
        <w:rPr>
          <w:rFonts w:ascii="Calibri" w:eastAsia="Calibri" w:hAnsi="Calibri" w:cs="Calibri"/>
          <w:sz w:val="23"/>
          <w:szCs w:val="23"/>
        </w:rPr>
        <w:t>4, Metro station "</w:t>
      </w:r>
      <w:proofErr w:type="spellStart"/>
      <w:r>
        <w:rPr>
          <w:rFonts w:ascii="Calibri" w:eastAsia="Calibri" w:hAnsi="Calibri" w:cs="Calibri"/>
          <w:sz w:val="23"/>
          <w:szCs w:val="23"/>
        </w:rPr>
        <w:t>Botanichesky</w:t>
      </w:r>
      <w:proofErr w:type="spellEnd"/>
      <w:r>
        <w:rPr>
          <w:rFonts w:ascii="Calibri" w:eastAsia="Calibri" w:hAnsi="Calibri" w:cs="Calibri"/>
          <w:sz w:val="23"/>
          <w:szCs w:val="23"/>
        </w:rPr>
        <w:t xml:space="preserve"> Sad".</w:t>
      </w:r>
    </w:p>
    <w:p w:rsidR="00426418" w:rsidRDefault="009B7A37">
      <w:pPr>
        <w:shd w:val="clear" w:color="auto" w:fill="FFFFFF"/>
        <w:rPr>
          <w:color w:val="666666"/>
          <w:sz w:val="18"/>
          <w:szCs w:val="18"/>
          <w:shd w:val="clear" w:color="auto" w:fill="F4F4F4"/>
        </w:rPr>
      </w:pPr>
      <w:r>
        <w:rPr>
          <w:rFonts w:ascii="Calibri" w:eastAsia="Calibri" w:hAnsi="Calibri" w:cs="Calibri"/>
          <w:sz w:val="23"/>
          <w:szCs w:val="23"/>
        </w:rPr>
        <w:t xml:space="preserve">The Cup hosts are Russian State Social University (RSSU, www.rgsu.net), a non-profit organization Moscow Chess Federation (MCF, </w:t>
      </w:r>
      <w:hyperlink r:id="rId5">
        <w:r>
          <w:rPr>
            <w:rFonts w:ascii="Calibri" w:eastAsia="Calibri" w:hAnsi="Calibri" w:cs="Calibri"/>
            <w:color w:val="7F1114"/>
            <w:sz w:val="23"/>
            <w:szCs w:val="23"/>
            <w:u w:val="single"/>
          </w:rPr>
          <w:t>www.moscowchess.org</w:t>
        </w:r>
      </w:hyperlink>
      <w:r>
        <w:rPr>
          <w:rFonts w:ascii="Calibri" w:eastAsia="Calibri" w:hAnsi="Calibri" w:cs="Calibri"/>
          <w:sz w:val="23"/>
          <w:szCs w:val="23"/>
        </w:rPr>
        <w:t>), the Management of Sport and Entertainment Activities of the Department of Sport and Tourism of Moscow (www. mossport.ru) with the support of the Russian Chess Federation (www.russiachess.org),  World Chess Federation (</w:t>
      </w:r>
      <w:hyperlink r:id="rId6">
        <w:r>
          <w:rPr>
            <w:rFonts w:ascii="Calibri" w:eastAsia="Calibri" w:hAnsi="Calibri" w:cs="Calibri"/>
            <w:color w:val="7F1114"/>
            <w:sz w:val="23"/>
            <w:szCs w:val="23"/>
            <w:u w:val="single"/>
          </w:rPr>
          <w:t>www.fide.com</w:t>
        </w:r>
      </w:hyperlink>
      <w:r>
        <w:rPr>
          <w:rFonts w:ascii="Calibri" w:eastAsia="Calibri" w:hAnsi="Calibri" w:cs="Calibri"/>
          <w:sz w:val="23"/>
          <w:szCs w:val="23"/>
        </w:rPr>
        <w:t>), and the European Chess Union (</w:t>
      </w:r>
      <w:hyperlink r:id="rId7">
        <w:r>
          <w:rPr>
            <w:rFonts w:ascii="Calibri" w:eastAsia="Calibri" w:hAnsi="Calibri" w:cs="Calibri"/>
            <w:color w:val="1155CC"/>
            <w:sz w:val="23"/>
            <w:szCs w:val="23"/>
            <w:u w:val="single"/>
          </w:rPr>
          <w:t>http://www.europechess.org/</w:t>
        </w:r>
      </w:hyperlink>
      <w:r>
        <w:rPr>
          <w:rFonts w:ascii="Calibri" w:eastAsia="Calibri" w:hAnsi="Calibri" w:cs="Calibri"/>
          <w:sz w:val="23"/>
          <w:szCs w:val="23"/>
        </w:rPr>
        <w:t>)</w:t>
      </w:r>
    </w:p>
    <w:p w:rsidR="00426418" w:rsidRDefault="00426418">
      <w:pPr>
        <w:shd w:val="clear" w:color="auto" w:fill="FFFFFF"/>
        <w:rPr>
          <w:color w:val="666666"/>
          <w:sz w:val="18"/>
          <w:szCs w:val="18"/>
          <w:shd w:val="clear" w:color="auto" w:fill="F4F4F4"/>
        </w:rPr>
      </w:pPr>
    </w:p>
    <w:p w:rsidR="00426418" w:rsidRDefault="009B7A37">
      <w:pPr>
        <w:shd w:val="clear" w:color="auto" w:fill="FFFFFF"/>
        <w:jc w:val="center"/>
        <w:rPr>
          <w:rFonts w:ascii="Calibri" w:eastAsia="Calibri" w:hAnsi="Calibri" w:cs="Calibri"/>
          <w:color w:val="7F1114"/>
          <w:sz w:val="23"/>
          <w:szCs w:val="23"/>
          <w:u w:val="single"/>
        </w:rPr>
      </w:pPr>
      <w:r>
        <w:rPr>
          <w:rFonts w:ascii="Calibri" w:eastAsia="Calibri" w:hAnsi="Calibri" w:cs="Calibri"/>
          <w:b/>
          <w:sz w:val="23"/>
          <w:szCs w:val="23"/>
        </w:rPr>
        <w:t>Official website</w:t>
      </w:r>
      <w:r>
        <w:rPr>
          <w:rFonts w:ascii="Calibri" w:eastAsia="Calibri" w:hAnsi="Calibri" w:cs="Calibri"/>
          <w:sz w:val="23"/>
          <w:szCs w:val="23"/>
        </w:rPr>
        <w:t xml:space="preserve"> – </w:t>
      </w:r>
      <w:r>
        <w:fldChar w:fldCharType="begin"/>
      </w:r>
      <w:r>
        <w:instrText xml:space="preserve"> HYPERLINK "http://www.open.moscowchess.org/" </w:instrText>
      </w:r>
      <w:r>
        <w:fldChar w:fldCharType="separate"/>
      </w:r>
      <w:r>
        <w:rPr>
          <w:rFonts w:ascii="Calibri" w:eastAsia="Calibri" w:hAnsi="Calibri" w:cs="Calibri"/>
          <w:color w:val="7F1114"/>
          <w:sz w:val="23"/>
          <w:szCs w:val="23"/>
          <w:u w:val="single"/>
        </w:rPr>
        <w:t>www.open.moscowchess.org</w:t>
      </w:r>
    </w:p>
    <w:p w:rsidR="00426418" w:rsidRDefault="009B7A37">
      <w:pPr>
        <w:shd w:val="clear" w:color="auto" w:fill="FFFFFF"/>
        <w:jc w:val="center"/>
        <w:rPr>
          <w:rFonts w:ascii="Calibri" w:eastAsia="Calibri" w:hAnsi="Calibri" w:cs="Calibri"/>
          <w:sz w:val="23"/>
          <w:szCs w:val="23"/>
        </w:rPr>
      </w:pPr>
      <w:r>
        <w:fldChar w:fldCharType="end"/>
      </w:r>
      <w:r>
        <w:rPr>
          <w:rFonts w:ascii="Calibri" w:eastAsia="Calibri" w:hAnsi="Calibri" w:cs="Calibri"/>
          <w:sz w:val="23"/>
          <w:szCs w:val="23"/>
        </w:rPr>
        <w:t>The Cup comprises eight separate tournaments:</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A Tournament - RSSU Cup, the stage of men’s Cup of Russia</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B Tournament - RSSU Cup, the stage of women’s Cup of Russia</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C Tournament - RSSU Amateur Cup</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D Tournament - RSSU Veteran Cup</w:t>
      </w:r>
    </w:p>
    <w:p w:rsidR="00426418" w:rsidRPr="000A7339" w:rsidRDefault="009B7A37">
      <w:pPr>
        <w:shd w:val="clear" w:color="auto" w:fill="FFFFFF"/>
        <w:rPr>
          <w:rFonts w:ascii="Calibri" w:eastAsia="Calibri" w:hAnsi="Calibri" w:cs="Calibri"/>
          <w:color w:val="auto"/>
          <w:sz w:val="23"/>
          <w:szCs w:val="23"/>
        </w:rPr>
      </w:pPr>
      <w:r>
        <w:rPr>
          <w:rFonts w:ascii="Calibri" w:eastAsia="Calibri" w:hAnsi="Calibri" w:cs="Calibri"/>
          <w:sz w:val="23"/>
          <w:szCs w:val="23"/>
        </w:rPr>
        <w:t xml:space="preserve">E Tournament - </w:t>
      </w:r>
      <w:r>
        <w:rPr>
          <w:rFonts w:ascii="Calibri" w:eastAsia="Calibri" w:hAnsi="Calibri" w:cs="Calibri"/>
          <w:color w:val="212121"/>
          <w:sz w:val="23"/>
          <w:szCs w:val="23"/>
          <w:highlight w:val="white"/>
        </w:rPr>
        <w:t xml:space="preserve">Moscow Grand Prix 2018 for solving chess problems and studies </w:t>
      </w:r>
      <w:r w:rsidR="001A196D">
        <w:rPr>
          <w:rFonts w:ascii="Calibri" w:eastAsia="Calibri" w:hAnsi="Calibri" w:cs="Calibri"/>
          <w:color w:val="212121"/>
          <w:sz w:val="23"/>
          <w:szCs w:val="23"/>
          <w:highlight w:val="white"/>
        </w:rPr>
        <w:t>–</w:t>
      </w:r>
      <w:r w:rsidR="00357F88">
        <w:rPr>
          <w:rFonts w:ascii="Calibri" w:eastAsia="Calibri" w:hAnsi="Calibri" w:cs="Calibri"/>
          <w:color w:val="212121"/>
          <w:sz w:val="23"/>
          <w:szCs w:val="23"/>
          <w:highlight w:val="white"/>
        </w:rPr>
        <w:t xml:space="preserve"> </w:t>
      </w:r>
      <w:proofErr w:type="spellStart"/>
      <w:r w:rsidRPr="000A7339">
        <w:rPr>
          <w:rFonts w:ascii="Calibri" w:eastAsia="Calibri" w:hAnsi="Calibri" w:cs="Calibri"/>
          <w:color w:val="auto"/>
          <w:sz w:val="23"/>
          <w:szCs w:val="23"/>
          <w:highlight w:val="white"/>
        </w:rPr>
        <w:t>Pochinka</w:t>
      </w:r>
      <w:r w:rsidR="00357F88" w:rsidRPr="000A7339">
        <w:rPr>
          <w:rFonts w:ascii="Calibri" w:eastAsia="Calibri" w:hAnsi="Calibri" w:cs="Calibri"/>
          <w:color w:val="auto"/>
          <w:sz w:val="23"/>
          <w:szCs w:val="23"/>
          <w:highlight w:val="white"/>
        </w:rPr>
        <w:t>’s</w:t>
      </w:r>
      <w:proofErr w:type="spellEnd"/>
      <w:r w:rsidRPr="000A7339">
        <w:rPr>
          <w:rFonts w:ascii="Calibri" w:eastAsia="Calibri" w:hAnsi="Calibri" w:cs="Calibri"/>
          <w:color w:val="auto"/>
          <w:sz w:val="23"/>
          <w:szCs w:val="23"/>
          <w:highlight w:val="white"/>
        </w:rPr>
        <w:t xml:space="preserve"> </w:t>
      </w:r>
      <w:r w:rsidR="00357F88" w:rsidRPr="000A7339">
        <w:rPr>
          <w:rFonts w:ascii="Calibri" w:eastAsia="Calibri" w:hAnsi="Calibri" w:cs="Calibri"/>
          <w:color w:val="auto"/>
          <w:sz w:val="23"/>
          <w:szCs w:val="23"/>
        </w:rPr>
        <w:t>tournament</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F Tournament – National Student Chess League Championship</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G Tournament - RSSU Blind and Visually Impaired Fast Chess Cup</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 xml:space="preserve">H Tournament - RSSU School Winner Cup </w:t>
      </w:r>
      <w:r w:rsidR="00357F88">
        <w:rPr>
          <w:rFonts w:ascii="Calibri" w:eastAsia="Calibri" w:hAnsi="Calibri" w:cs="Calibri"/>
          <w:sz w:val="23"/>
          <w:szCs w:val="23"/>
        </w:rPr>
        <w:t>–</w:t>
      </w:r>
      <w:r>
        <w:rPr>
          <w:rFonts w:ascii="Calibri" w:eastAsia="Calibri" w:hAnsi="Calibri" w:cs="Calibri"/>
          <w:sz w:val="23"/>
          <w:szCs w:val="23"/>
        </w:rPr>
        <w:t xml:space="preserve"> </w:t>
      </w:r>
      <w:proofErr w:type="spellStart"/>
      <w:r w:rsidRPr="000A7339">
        <w:rPr>
          <w:rFonts w:ascii="Calibri" w:eastAsia="Calibri" w:hAnsi="Calibri" w:cs="Calibri"/>
          <w:color w:val="auto"/>
          <w:sz w:val="23"/>
          <w:szCs w:val="23"/>
        </w:rPr>
        <w:t>Zhuravsky</w:t>
      </w:r>
      <w:r w:rsidR="00357F88" w:rsidRPr="000A7339">
        <w:rPr>
          <w:rFonts w:ascii="Calibri" w:eastAsia="Calibri" w:hAnsi="Calibri" w:cs="Calibri"/>
          <w:color w:val="auto"/>
          <w:sz w:val="23"/>
          <w:szCs w:val="23"/>
        </w:rPr>
        <w:t>’s</w:t>
      </w:r>
      <w:proofErr w:type="spellEnd"/>
      <w:r w:rsidRPr="000A7339">
        <w:rPr>
          <w:rFonts w:ascii="Calibri" w:eastAsia="Calibri" w:hAnsi="Calibri" w:cs="Calibri"/>
          <w:color w:val="auto"/>
          <w:sz w:val="23"/>
          <w:szCs w:val="23"/>
        </w:rPr>
        <w:t xml:space="preserve"> </w:t>
      </w:r>
      <w:r w:rsidR="00357F88" w:rsidRPr="000A7339">
        <w:rPr>
          <w:rFonts w:ascii="Calibri" w:eastAsia="Calibri" w:hAnsi="Calibri" w:cs="Calibri"/>
          <w:color w:val="auto"/>
          <w:sz w:val="23"/>
          <w:szCs w:val="23"/>
        </w:rPr>
        <w:t>tournament</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Additional events:</w:t>
      </w:r>
    </w:p>
    <w:p w:rsidR="00426418" w:rsidRDefault="009B7A37">
      <w:pPr>
        <w:numPr>
          <w:ilvl w:val="0"/>
          <w:numId w:val="1"/>
        </w:numPr>
        <w:shd w:val="clear" w:color="auto" w:fill="FFFFFF"/>
        <w:contextualSpacing/>
        <w:rPr>
          <w:rFonts w:ascii="Calibri" w:eastAsia="Calibri" w:hAnsi="Calibri" w:cs="Calibri"/>
          <w:sz w:val="23"/>
          <w:szCs w:val="23"/>
        </w:rPr>
      </w:pPr>
      <w:r>
        <w:rPr>
          <w:rFonts w:ascii="Calibri" w:eastAsia="Calibri" w:hAnsi="Calibri" w:cs="Calibri"/>
          <w:sz w:val="23"/>
          <w:szCs w:val="23"/>
        </w:rPr>
        <w:t xml:space="preserve">Two RSSU Blitz Chess  tournaments (Youth Cup -2003 </w:t>
      </w:r>
      <w:proofErr w:type="spellStart"/>
      <w:r>
        <w:rPr>
          <w:rFonts w:ascii="Calibri" w:eastAsia="Calibri" w:hAnsi="Calibri" w:cs="Calibri"/>
          <w:sz w:val="23"/>
          <w:szCs w:val="23"/>
        </w:rPr>
        <w:t>d.o.b</w:t>
      </w:r>
      <w:proofErr w:type="spellEnd"/>
      <w:r>
        <w:rPr>
          <w:rFonts w:ascii="Calibri" w:eastAsia="Calibri" w:hAnsi="Calibri" w:cs="Calibri"/>
          <w:sz w:val="23"/>
          <w:szCs w:val="23"/>
        </w:rPr>
        <w:t>. and earlier</w:t>
      </w:r>
      <w:r w:rsidR="001A196D">
        <w:rPr>
          <w:rFonts w:ascii="Calibri" w:eastAsia="Calibri" w:hAnsi="Calibri" w:cs="Calibri"/>
          <w:sz w:val="23"/>
          <w:szCs w:val="23"/>
        </w:rPr>
        <w:t>/</w:t>
      </w:r>
      <w:r>
        <w:rPr>
          <w:rFonts w:ascii="Calibri" w:eastAsia="Calibri" w:hAnsi="Calibri" w:cs="Calibri"/>
          <w:sz w:val="23"/>
          <w:szCs w:val="23"/>
        </w:rPr>
        <w:t>Adults Cup)</w:t>
      </w:r>
    </w:p>
    <w:p w:rsidR="009D5597" w:rsidRDefault="009D5597" w:rsidP="009D5597">
      <w:pPr>
        <w:numPr>
          <w:ilvl w:val="0"/>
          <w:numId w:val="1"/>
        </w:numPr>
        <w:shd w:val="clear" w:color="auto" w:fill="FFFFFF"/>
        <w:contextualSpacing/>
        <w:rPr>
          <w:rFonts w:ascii="Calibri" w:eastAsia="Calibri" w:hAnsi="Calibri" w:cs="Calibri"/>
          <w:sz w:val="23"/>
          <w:szCs w:val="23"/>
        </w:rPr>
      </w:pPr>
      <w:r w:rsidRPr="009D5597">
        <w:rPr>
          <w:rFonts w:ascii="Calibri" w:eastAsia="Calibri" w:hAnsi="Calibri" w:cs="Calibri"/>
          <w:sz w:val="23"/>
          <w:szCs w:val="23"/>
        </w:rPr>
        <w:t>FIDE Arbiters' Seminar</w:t>
      </w:r>
    </w:p>
    <w:p w:rsidR="00426418" w:rsidRDefault="00357F88" w:rsidP="00357F88">
      <w:pPr>
        <w:numPr>
          <w:ilvl w:val="0"/>
          <w:numId w:val="1"/>
        </w:numPr>
        <w:shd w:val="clear" w:color="auto" w:fill="FFFFFF"/>
        <w:contextualSpacing/>
        <w:rPr>
          <w:rFonts w:ascii="Calibri" w:eastAsia="Calibri" w:hAnsi="Calibri" w:cs="Calibri"/>
          <w:sz w:val="23"/>
          <w:szCs w:val="23"/>
        </w:rPr>
      </w:pPr>
      <w:r w:rsidRPr="00357F88">
        <w:rPr>
          <w:rFonts w:ascii="Calibri" w:eastAsia="Calibri" w:hAnsi="Calibri" w:cs="Calibri"/>
          <w:sz w:val="23"/>
          <w:szCs w:val="23"/>
        </w:rPr>
        <w:t>"</w:t>
      </w:r>
      <w:r>
        <w:rPr>
          <w:rFonts w:ascii="Calibri" w:eastAsia="Calibri" w:hAnsi="Calibri" w:cs="Calibri"/>
          <w:sz w:val="23"/>
          <w:szCs w:val="23"/>
        </w:rPr>
        <w:t>Chess in School</w:t>
      </w:r>
      <w:r w:rsidRPr="00357F88">
        <w:rPr>
          <w:rFonts w:ascii="Calibri" w:eastAsia="Calibri" w:hAnsi="Calibri" w:cs="Calibri"/>
          <w:sz w:val="23"/>
          <w:szCs w:val="23"/>
        </w:rPr>
        <w:t>"</w:t>
      </w:r>
      <w:r>
        <w:rPr>
          <w:rFonts w:ascii="Calibri" w:eastAsia="Calibri" w:hAnsi="Calibri" w:cs="Calibri"/>
          <w:sz w:val="23"/>
          <w:szCs w:val="23"/>
        </w:rPr>
        <w:t xml:space="preserve"> </w:t>
      </w:r>
      <w:r w:rsidR="009B7A37">
        <w:rPr>
          <w:rFonts w:ascii="Calibri" w:eastAsia="Calibri" w:hAnsi="Calibri" w:cs="Calibri"/>
          <w:sz w:val="23"/>
          <w:szCs w:val="23"/>
        </w:rPr>
        <w:t xml:space="preserve">National conference </w:t>
      </w:r>
    </w:p>
    <w:p w:rsidR="00426418" w:rsidRDefault="009B7A37">
      <w:pPr>
        <w:numPr>
          <w:ilvl w:val="0"/>
          <w:numId w:val="1"/>
        </w:numPr>
        <w:shd w:val="clear" w:color="auto" w:fill="FFFFFF"/>
        <w:contextualSpacing/>
        <w:rPr>
          <w:rFonts w:ascii="Calibri" w:eastAsia="Calibri" w:hAnsi="Calibri" w:cs="Calibri"/>
          <w:sz w:val="23"/>
          <w:szCs w:val="23"/>
        </w:rPr>
      </w:pPr>
      <w:r>
        <w:rPr>
          <w:rFonts w:ascii="Calibri" w:eastAsia="Calibri" w:hAnsi="Calibri" w:cs="Calibri"/>
          <w:sz w:val="23"/>
          <w:szCs w:val="23"/>
        </w:rPr>
        <w:t>Qualification improvement courses</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The general prize pool of the Cup is 4.500 million rubles.</w:t>
      </w:r>
    </w:p>
    <w:p w:rsidR="00426418" w:rsidRDefault="00426418">
      <w:pPr>
        <w:shd w:val="clear" w:color="auto" w:fill="FFFFFF"/>
        <w:jc w:val="center"/>
        <w:rPr>
          <w:rFonts w:ascii="Calibri" w:eastAsia="Calibri" w:hAnsi="Calibri" w:cs="Calibri"/>
          <w:sz w:val="23"/>
          <w:szCs w:val="23"/>
        </w:rPr>
      </w:pP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RSSU Cup, the stage of men's Cup of Russia - A Tournament</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The tournament prize fund is 1 500 000 rubles</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Main prizes</w:t>
      </w:r>
    </w:p>
    <w:tbl>
      <w:tblPr>
        <w:tblStyle w:val="a5"/>
        <w:tblW w:w="6185"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175"/>
        <w:gridCol w:w="1910"/>
        <w:gridCol w:w="1190"/>
        <w:gridCol w:w="1910"/>
      </w:tblGrid>
      <w:tr w:rsidR="00426418">
        <w:trPr>
          <w:trHeight w:val="920"/>
        </w:trPr>
        <w:tc>
          <w:tcPr>
            <w:tcW w:w="117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lastRenderedPageBreak/>
              <w:t>Place</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amount(RUB)</w:t>
            </w:r>
          </w:p>
        </w:tc>
        <w:tc>
          <w:tcPr>
            <w:tcW w:w="11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amount(RUB)</w:t>
            </w:r>
          </w:p>
        </w:tc>
      </w:tr>
      <w:tr w:rsidR="00426418">
        <w:trPr>
          <w:trHeight w:val="500"/>
        </w:trPr>
        <w:tc>
          <w:tcPr>
            <w:tcW w:w="117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500000</w:t>
            </w:r>
          </w:p>
        </w:tc>
        <w:tc>
          <w:tcPr>
            <w:tcW w:w="11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30000</w:t>
            </w:r>
          </w:p>
        </w:tc>
      </w:tr>
      <w:tr w:rsidR="00426418">
        <w:trPr>
          <w:trHeight w:val="540"/>
        </w:trPr>
        <w:tc>
          <w:tcPr>
            <w:tcW w:w="117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330000</w:t>
            </w:r>
          </w:p>
        </w:tc>
        <w:tc>
          <w:tcPr>
            <w:tcW w:w="11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11</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25000</w:t>
            </w:r>
          </w:p>
        </w:tc>
      </w:tr>
      <w:tr w:rsidR="00426418">
        <w:trPr>
          <w:trHeight w:val="500"/>
        </w:trPr>
        <w:tc>
          <w:tcPr>
            <w:tcW w:w="117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150000</w:t>
            </w:r>
          </w:p>
        </w:tc>
        <w:tc>
          <w:tcPr>
            <w:tcW w:w="11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12</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20000</w:t>
            </w:r>
          </w:p>
        </w:tc>
      </w:tr>
      <w:tr w:rsidR="00426418">
        <w:trPr>
          <w:trHeight w:val="500"/>
        </w:trPr>
        <w:tc>
          <w:tcPr>
            <w:tcW w:w="117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90000</w:t>
            </w:r>
          </w:p>
        </w:tc>
        <w:tc>
          <w:tcPr>
            <w:tcW w:w="11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13</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15000</w:t>
            </w:r>
          </w:p>
        </w:tc>
      </w:tr>
      <w:tr w:rsidR="00426418">
        <w:trPr>
          <w:trHeight w:val="500"/>
        </w:trPr>
        <w:tc>
          <w:tcPr>
            <w:tcW w:w="117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75000</w:t>
            </w:r>
          </w:p>
        </w:tc>
        <w:tc>
          <w:tcPr>
            <w:tcW w:w="11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14</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15000</w:t>
            </w:r>
          </w:p>
        </w:tc>
      </w:tr>
      <w:tr w:rsidR="00426418">
        <w:trPr>
          <w:trHeight w:val="500"/>
        </w:trPr>
        <w:tc>
          <w:tcPr>
            <w:tcW w:w="117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65000</w:t>
            </w:r>
          </w:p>
        </w:tc>
        <w:tc>
          <w:tcPr>
            <w:tcW w:w="11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15000</w:t>
            </w:r>
          </w:p>
        </w:tc>
      </w:tr>
      <w:tr w:rsidR="00426418">
        <w:trPr>
          <w:trHeight w:val="500"/>
        </w:trPr>
        <w:tc>
          <w:tcPr>
            <w:tcW w:w="117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7</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50000</w:t>
            </w:r>
          </w:p>
        </w:tc>
        <w:tc>
          <w:tcPr>
            <w:tcW w:w="11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16</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15000</w:t>
            </w:r>
          </w:p>
        </w:tc>
      </w:tr>
      <w:tr w:rsidR="00426418">
        <w:trPr>
          <w:trHeight w:val="500"/>
        </w:trPr>
        <w:tc>
          <w:tcPr>
            <w:tcW w:w="117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8</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40000</w:t>
            </w:r>
          </w:p>
        </w:tc>
        <w:tc>
          <w:tcPr>
            <w:tcW w:w="11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17</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15000</w:t>
            </w:r>
          </w:p>
        </w:tc>
      </w:tr>
      <w:tr w:rsidR="00426418">
        <w:trPr>
          <w:trHeight w:val="500"/>
        </w:trPr>
        <w:tc>
          <w:tcPr>
            <w:tcW w:w="117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9</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35000</w:t>
            </w:r>
          </w:p>
        </w:tc>
        <w:tc>
          <w:tcPr>
            <w:tcW w:w="11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18</w:t>
            </w:r>
          </w:p>
        </w:tc>
        <w:tc>
          <w:tcPr>
            <w:tcW w:w="191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sz w:val="23"/>
          <w:szCs w:val="23"/>
        </w:rPr>
        <w:t>«</w:t>
      </w:r>
      <w:r>
        <w:rPr>
          <w:rFonts w:ascii="Calibri" w:eastAsia="Calibri" w:hAnsi="Calibri" w:cs="Calibri"/>
          <w:b/>
          <w:sz w:val="23"/>
          <w:szCs w:val="23"/>
        </w:rPr>
        <w:t>RSSU Cup, the stage of women's Cup of Russia – B Tournament»</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The tournament prize fund is 750 000 rubles</w:t>
      </w:r>
    </w:p>
    <w:p w:rsidR="00426418" w:rsidRPr="001A196D" w:rsidRDefault="009B7A37">
      <w:pPr>
        <w:shd w:val="clear" w:color="auto" w:fill="FFFFFF"/>
        <w:jc w:val="center"/>
        <w:rPr>
          <w:rFonts w:ascii="Calibri" w:eastAsia="Calibri" w:hAnsi="Calibri" w:cs="Calibri"/>
          <w:b/>
          <w:sz w:val="23"/>
          <w:szCs w:val="23"/>
        </w:rPr>
      </w:pPr>
      <w:r w:rsidRPr="001A196D">
        <w:rPr>
          <w:rFonts w:ascii="Calibri" w:eastAsia="Calibri" w:hAnsi="Calibri" w:cs="Calibri"/>
          <w:b/>
          <w:sz w:val="23"/>
          <w:szCs w:val="23"/>
        </w:rPr>
        <w:t>Main prizes</w:t>
      </w:r>
    </w:p>
    <w:tbl>
      <w:tblPr>
        <w:tblStyle w:val="a6"/>
        <w:tblW w:w="936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094"/>
        <w:gridCol w:w="3004"/>
        <w:gridCol w:w="1109"/>
        <w:gridCol w:w="4153"/>
      </w:tblGrid>
      <w:tr w:rsidR="00426418">
        <w:trPr>
          <w:trHeight w:val="580"/>
        </w:trPr>
        <w:tc>
          <w:tcPr>
            <w:tcW w:w="109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0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c>
          <w:tcPr>
            <w:tcW w:w="1109"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41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500"/>
        </w:trPr>
        <w:tc>
          <w:tcPr>
            <w:tcW w:w="109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0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200000</w:t>
            </w:r>
          </w:p>
        </w:tc>
        <w:tc>
          <w:tcPr>
            <w:tcW w:w="1109"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9</w:t>
            </w:r>
          </w:p>
        </w:tc>
        <w:tc>
          <w:tcPr>
            <w:tcW w:w="41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20000</w:t>
            </w:r>
          </w:p>
        </w:tc>
      </w:tr>
      <w:tr w:rsidR="00426418">
        <w:trPr>
          <w:trHeight w:val="500"/>
        </w:trPr>
        <w:tc>
          <w:tcPr>
            <w:tcW w:w="109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0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150000</w:t>
            </w:r>
          </w:p>
        </w:tc>
        <w:tc>
          <w:tcPr>
            <w:tcW w:w="1109"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w:t>
            </w:r>
          </w:p>
        </w:tc>
        <w:tc>
          <w:tcPr>
            <w:tcW w:w="41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15000</w:t>
            </w:r>
          </w:p>
        </w:tc>
      </w:tr>
      <w:tr w:rsidR="00426418">
        <w:trPr>
          <w:trHeight w:val="500"/>
        </w:trPr>
        <w:tc>
          <w:tcPr>
            <w:tcW w:w="109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0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80000</w:t>
            </w:r>
          </w:p>
        </w:tc>
        <w:tc>
          <w:tcPr>
            <w:tcW w:w="1109"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11</w:t>
            </w:r>
          </w:p>
        </w:tc>
        <w:tc>
          <w:tcPr>
            <w:tcW w:w="41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15000</w:t>
            </w:r>
          </w:p>
        </w:tc>
      </w:tr>
      <w:tr w:rsidR="00426418">
        <w:trPr>
          <w:trHeight w:val="500"/>
        </w:trPr>
        <w:tc>
          <w:tcPr>
            <w:tcW w:w="109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w:t>
            </w:r>
          </w:p>
        </w:tc>
        <w:tc>
          <w:tcPr>
            <w:tcW w:w="30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70000</w:t>
            </w:r>
          </w:p>
        </w:tc>
        <w:tc>
          <w:tcPr>
            <w:tcW w:w="1109"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12</w:t>
            </w:r>
          </w:p>
        </w:tc>
        <w:tc>
          <w:tcPr>
            <w:tcW w:w="41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14000</w:t>
            </w:r>
          </w:p>
        </w:tc>
      </w:tr>
      <w:tr w:rsidR="00426418">
        <w:trPr>
          <w:trHeight w:val="480"/>
        </w:trPr>
        <w:tc>
          <w:tcPr>
            <w:tcW w:w="109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lastRenderedPageBreak/>
              <w:t>5</w:t>
            </w:r>
          </w:p>
        </w:tc>
        <w:tc>
          <w:tcPr>
            <w:tcW w:w="30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50000</w:t>
            </w:r>
          </w:p>
        </w:tc>
        <w:tc>
          <w:tcPr>
            <w:tcW w:w="1109"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13</w:t>
            </w:r>
          </w:p>
        </w:tc>
        <w:tc>
          <w:tcPr>
            <w:tcW w:w="41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13000</w:t>
            </w:r>
          </w:p>
        </w:tc>
      </w:tr>
      <w:tr w:rsidR="00426418">
        <w:trPr>
          <w:trHeight w:val="480"/>
        </w:trPr>
        <w:tc>
          <w:tcPr>
            <w:tcW w:w="109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w:t>
            </w:r>
          </w:p>
        </w:tc>
        <w:tc>
          <w:tcPr>
            <w:tcW w:w="30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40000</w:t>
            </w:r>
          </w:p>
        </w:tc>
        <w:tc>
          <w:tcPr>
            <w:tcW w:w="1109"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14</w:t>
            </w:r>
          </w:p>
        </w:tc>
        <w:tc>
          <w:tcPr>
            <w:tcW w:w="41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12000</w:t>
            </w:r>
          </w:p>
        </w:tc>
      </w:tr>
      <w:tr w:rsidR="00426418">
        <w:trPr>
          <w:trHeight w:val="480"/>
        </w:trPr>
        <w:tc>
          <w:tcPr>
            <w:tcW w:w="109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7</w:t>
            </w:r>
          </w:p>
        </w:tc>
        <w:tc>
          <w:tcPr>
            <w:tcW w:w="30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30000</w:t>
            </w:r>
          </w:p>
        </w:tc>
        <w:tc>
          <w:tcPr>
            <w:tcW w:w="1109"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w:t>
            </w:r>
          </w:p>
        </w:tc>
        <w:tc>
          <w:tcPr>
            <w:tcW w:w="41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11000</w:t>
            </w:r>
          </w:p>
        </w:tc>
      </w:tr>
      <w:tr w:rsidR="00426418">
        <w:trPr>
          <w:trHeight w:val="480"/>
        </w:trPr>
        <w:tc>
          <w:tcPr>
            <w:tcW w:w="1094"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8</w:t>
            </w:r>
          </w:p>
        </w:tc>
        <w:tc>
          <w:tcPr>
            <w:tcW w:w="300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20000</w:t>
            </w:r>
          </w:p>
        </w:tc>
        <w:tc>
          <w:tcPr>
            <w:tcW w:w="1109"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16</w:t>
            </w:r>
          </w:p>
        </w:tc>
        <w:tc>
          <w:tcPr>
            <w:tcW w:w="415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10000</w:t>
            </w:r>
          </w:p>
        </w:tc>
      </w:tr>
    </w:tbl>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RSSU Amateur Cup –С Tournament</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Players having FIDE rating below 2300 are permitted</w:t>
      </w:r>
    </w:p>
    <w:p w:rsidR="00426418" w:rsidRPr="001A196D" w:rsidRDefault="009B7A37">
      <w:pPr>
        <w:shd w:val="clear" w:color="auto" w:fill="FFFFFF"/>
        <w:jc w:val="center"/>
        <w:rPr>
          <w:rFonts w:ascii="Calibri" w:eastAsia="Calibri" w:hAnsi="Calibri" w:cs="Calibri"/>
          <w:sz w:val="23"/>
          <w:szCs w:val="23"/>
        </w:rPr>
      </w:pPr>
      <w:r w:rsidRPr="001A196D">
        <w:rPr>
          <w:rFonts w:ascii="Calibri" w:eastAsia="Calibri" w:hAnsi="Calibri" w:cs="Calibri"/>
          <w:sz w:val="23"/>
          <w:szCs w:val="23"/>
        </w:rPr>
        <w:t xml:space="preserve">The tournament prize fund is 450 000 RUB  </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Main prizes</w:t>
      </w:r>
    </w:p>
    <w:tbl>
      <w:tblPr>
        <w:tblStyle w:val="a7"/>
        <w:tblW w:w="8975"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100"/>
        <w:gridCol w:w="3290"/>
        <w:gridCol w:w="1490"/>
        <w:gridCol w:w="3095"/>
      </w:tblGrid>
      <w:tr w:rsidR="00426418">
        <w:trPr>
          <w:trHeight w:val="480"/>
        </w:trPr>
        <w:tc>
          <w:tcPr>
            <w:tcW w:w="110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2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c>
          <w:tcPr>
            <w:tcW w:w="14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09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500"/>
        </w:trPr>
        <w:tc>
          <w:tcPr>
            <w:tcW w:w="110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2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70000</w:t>
            </w:r>
          </w:p>
        </w:tc>
        <w:tc>
          <w:tcPr>
            <w:tcW w:w="14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w:t>
            </w:r>
          </w:p>
        </w:tc>
        <w:tc>
          <w:tcPr>
            <w:tcW w:w="309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18000</w:t>
            </w:r>
          </w:p>
        </w:tc>
      </w:tr>
      <w:tr w:rsidR="00426418">
        <w:trPr>
          <w:trHeight w:val="500"/>
        </w:trPr>
        <w:tc>
          <w:tcPr>
            <w:tcW w:w="110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2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60000</w:t>
            </w:r>
          </w:p>
        </w:tc>
        <w:tc>
          <w:tcPr>
            <w:tcW w:w="14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11</w:t>
            </w:r>
          </w:p>
        </w:tc>
        <w:tc>
          <w:tcPr>
            <w:tcW w:w="309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17000</w:t>
            </w:r>
          </w:p>
        </w:tc>
      </w:tr>
      <w:tr w:rsidR="00426418">
        <w:trPr>
          <w:trHeight w:val="500"/>
        </w:trPr>
        <w:tc>
          <w:tcPr>
            <w:tcW w:w="110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2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45000</w:t>
            </w:r>
          </w:p>
        </w:tc>
        <w:tc>
          <w:tcPr>
            <w:tcW w:w="14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12</w:t>
            </w:r>
          </w:p>
        </w:tc>
        <w:tc>
          <w:tcPr>
            <w:tcW w:w="309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16000</w:t>
            </w:r>
          </w:p>
        </w:tc>
      </w:tr>
      <w:tr w:rsidR="00426418">
        <w:trPr>
          <w:trHeight w:val="500"/>
        </w:trPr>
        <w:tc>
          <w:tcPr>
            <w:tcW w:w="110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w:t>
            </w:r>
          </w:p>
        </w:tc>
        <w:tc>
          <w:tcPr>
            <w:tcW w:w="32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35000</w:t>
            </w:r>
          </w:p>
        </w:tc>
        <w:tc>
          <w:tcPr>
            <w:tcW w:w="14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13</w:t>
            </w:r>
          </w:p>
        </w:tc>
        <w:tc>
          <w:tcPr>
            <w:tcW w:w="309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15000</w:t>
            </w:r>
          </w:p>
        </w:tc>
      </w:tr>
      <w:tr w:rsidR="00426418">
        <w:trPr>
          <w:trHeight w:val="480"/>
        </w:trPr>
        <w:tc>
          <w:tcPr>
            <w:tcW w:w="110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w:t>
            </w:r>
          </w:p>
        </w:tc>
        <w:tc>
          <w:tcPr>
            <w:tcW w:w="32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30000</w:t>
            </w:r>
          </w:p>
        </w:tc>
        <w:tc>
          <w:tcPr>
            <w:tcW w:w="14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14</w:t>
            </w:r>
          </w:p>
        </w:tc>
        <w:tc>
          <w:tcPr>
            <w:tcW w:w="309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14000</w:t>
            </w:r>
          </w:p>
        </w:tc>
      </w:tr>
      <w:tr w:rsidR="00426418">
        <w:trPr>
          <w:trHeight w:val="480"/>
        </w:trPr>
        <w:tc>
          <w:tcPr>
            <w:tcW w:w="110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w:t>
            </w:r>
          </w:p>
        </w:tc>
        <w:tc>
          <w:tcPr>
            <w:tcW w:w="32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25000</w:t>
            </w:r>
          </w:p>
        </w:tc>
        <w:tc>
          <w:tcPr>
            <w:tcW w:w="14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w:t>
            </w:r>
          </w:p>
        </w:tc>
        <w:tc>
          <w:tcPr>
            <w:tcW w:w="309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13000</w:t>
            </w:r>
          </w:p>
        </w:tc>
      </w:tr>
      <w:tr w:rsidR="00426418">
        <w:trPr>
          <w:trHeight w:val="480"/>
        </w:trPr>
        <w:tc>
          <w:tcPr>
            <w:tcW w:w="110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7</w:t>
            </w:r>
          </w:p>
        </w:tc>
        <w:tc>
          <w:tcPr>
            <w:tcW w:w="32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20000</w:t>
            </w:r>
          </w:p>
        </w:tc>
        <w:tc>
          <w:tcPr>
            <w:tcW w:w="14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16</w:t>
            </w:r>
          </w:p>
        </w:tc>
        <w:tc>
          <w:tcPr>
            <w:tcW w:w="309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12000</w:t>
            </w:r>
          </w:p>
        </w:tc>
      </w:tr>
      <w:tr w:rsidR="00426418">
        <w:trPr>
          <w:trHeight w:val="480"/>
        </w:trPr>
        <w:tc>
          <w:tcPr>
            <w:tcW w:w="110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8</w:t>
            </w:r>
          </w:p>
        </w:tc>
        <w:tc>
          <w:tcPr>
            <w:tcW w:w="32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20000</w:t>
            </w:r>
          </w:p>
        </w:tc>
        <w:tc>
          <w:tcPr>
            <w:tcW w:w="14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17</w:t>
            </w:r>
          </w:p>
        </w:tc>
        <w:tc>
          <w:tcPr>
            <w:tcW w:w="309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11000</w:t>
            </w:r>
          </w:p>
        </w:tc>
      </w:tr>
      <w:tr w:rsidR="00426418">
        <w:trPr>
          <w:trHeight w:val="480"/>
        </w:trPr>
        <w:tc>
          <w:tcPr>
            <w:tcW w:w="110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9</w:t>
            </w:r>
          </w:p>
        </w:tc>
        <w:tc>
          <w:tcPr>
            <w:tcW w:w="32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19000</w:t>
            </w:r>
          </w:p>
        </w:tc>
        <w:tc>
          <w:tcPr>
            <w:tcW w:w="149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18</w:t>
            </w:r>
          </w:p>
        </w:tc>
        <w:tc>
          <w:tcPr>
            <w:tcW w:w="3095"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b/>
          <w:sz w:val="23"/>
          <w:szCs w:val="23"/>
        </w:rPr>
        <w:t>RSSU Veteran Cup</w:t>
      </w:r>
      <w:r>
        <w:rPr>
          <w:rFonts w:ascii="Calibri" w:eastAsia="Calibri" w:hAnsi="Calibri" w:cs="Calibri"/>
          <w:sz w:val="23"/>
          <w:szCs w:val="23"/>
        </w:rPr>
        <w:t xml:space="preserve"> – D Tournament</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(Participants: men born in 1957 and older; women born in 1962 and older)</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The tournament prize fund is 500 000 RUB</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lastRenderedPageBreak/>
        <w:t>Main prizes</w:t>
      </w:r>
    </w:p>
    <w:tbl>
      <w:tblPr>
        <w:tblStyle w:val="a8"/>
        <w:tblW w:w="936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460"/>
        <w:gridCol w:w="3254"/>
        <w:gridCol w:w="1163"/>
        <w:gridCol w:w="3483"/>
      </w:tblGrid>
      <w:tr w:rsidR="00426418">
        <w:trPr>
          <w:trHeight w:val="480"/>
        </w:trPr>
        <w:tc>
          <w:tcPr>
            <w:tcW w:w="146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25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c>
          <w:tcPr>
            <w:tcW w:w="116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48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146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25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70 000</w:t>
            </w:r>
          </w:p>
        </w:tc>
        <w:tc>
          <w:tcPr>
            <w:tcW w:w="116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9</w:t>
            </w:r>
          </w:p>
        </w:tc>
        <w:tc>
          <w:tcPr>
            <w:tcW w:w="348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16 000</w:t>
            </w:r>
          </w:p>
        </w:tc>
      </w:tr>
      <w:tr w:rsidR="00426418">
        <w:trPr>
          <w:trHeight w:val="480"/>
        </w:trPr>
        <w:tc>
          <w:tcPr>
            <w:tcW w:w="146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25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50 000</w:t>
            </w:r>
          </w:p>
        </w:tc>
        <w:tc>
          <w:tcPr>
            <w:tcW w:w="116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w:t>
            </w:r>
          </w:p>
        </w:tc>
        <w:tc>
          <w:tcPr>
            <w:tcW w:w="348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15 000</w:t>
            </w:r>
          </w:p>
        </w:tc>
      </w:tr>
      <w:tr w:rsidR="00426418">
        <w:trPr>
          <w:trHeight w:val="480"/>
        </w:trPr>
        <w:tc>
          <w:tcPr>
            <w:tcW w:w="146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25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40 000</w:t>
            </w:r>
          </w:p>
        </w:tc>
        <w:tc>
          <w:tcPr>
            <w:tcW w:w="116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11</w:t>
            </w:r>
          </w:p>
        </w:tc>
        <w:tc>
          <w:tcPr>
            <w:tcW w:w="348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14 000</w:t>
            </w:r>
          </w:p>
        </w:tc>
      </w:tr>
      <w:tr w:rsidR="00426418">
        <w:trPr>
          <w:trHeight w:val="480"/>
        </w:trPr>
        <w:tc>
          <w:tcPr>
            <w:tcW w:w="146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w:t>
            </w:r>
          </w:p>
        </w:tc>
        <w:tc>
          <w:tcPr>
            <w:tcW w:w="325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30 000</w:t>
            </w:r>
          </w:p>
        </w:tc>
        <w:tc>
          <w:tcPr>
            <w:tcW w:w="116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12</w:t>
            </w:r>
          </w:p>
        </w:tc>
        <w:tc>
          <w:tcPr>
            <w:tcW w:w="348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13 000</w:t>
            </w:r>
          </w:p>
        </w:tc>
      </w:tr>
      <w:tr w:rsidR="00426418">
        <w:trPr>
          <w:trHeight w:val="480"/>
        </w:trPr>
        <w:tc>
          <w:tcPr>
            <w:tcW w:w="146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w:t>
            </w:r>
          </w:p>
        </w:tc>
        <w:tc>
          <w:tcPr>
            <w:tcW w:w="325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20 000</w:t>
            </w:r>
          </w:p>
        </w:tc>
        <w:tc>
          <w:tcPr>
            <w:tcW w:w="116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13</w:t>
            </w:r>
          </w:p>
        </w:tc>
        <w:tc>
          <w:tcPr>
            <w:tcW w:w="348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20 000</w:t>
            </w:r>
          </w:p>
        </w:tc>
      </w:tr>
      <w:tr w:rsidR="00426418">
        <w:trPr>
          <w:trHeight w:val="480"/>
        </w:trPr>
        <w:tc>
          <w:tcPr>
            <w:tcW w:w="146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w:t>
            </w:r>
          </w:p>
        </w:tc>
        <w:tc>
          <w:tcPr>
            <w:tcW w:w="325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19 000</w:t>
            </w:r>
          </w:p>
        </w:tc>
        <w:tc>
          <w:tcPr>
            <w:tcW w:w="116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14</w:t>
            </w:r>
          </w:p>
        </w:tc>
        <w:tc>
          <w:tcPr>
            <w:tcW w:w="348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11 000</w:t>
            </w:r>
          </w:p>
        </w:tc>
      </w:tr>
      <w:tr w:rsidR="00426418">
        <w:trPr>
          <w:trHeight w:val="480"/>
        </w:trPr>
        <w:tc>
          <w:tcPr>
            <w:tcW w:w="146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7</w:t>
            </w:r>
          </w:p>
        </w:tc>
        <w:tc>
          <w:tcPr>
            <w:tcW w:w="325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18 000</w:t>
            </w:r>
          </w:p>
        </w:tc>
        <w:tc>
          <w:tcPr>
            <w:tcW w:w="116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w:t>
            </w:r>
          </w:p>
        </w:tc>
        <w:tc>
          <w:tcPr>
            <w:tcW w:w="348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10 000</w:t>
            </w:r>
          </w:p>
        </w:tc>
      </w:tr>
      <w:tr w:rsidR="00426418">
        <w:trPr>
          <w:trHeight w:val="480"/>
        </w:trPr>
        <w:tc>
          <w:tcPr>
            <w:tcW w:w="1460"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8</w:t>
            </w:r>
          </w:p>
        </w:tc>
        <w:tc>
          <w:tcPr>
            <w:tcW w:w="325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17 000</w:t>
            </w:r>
          </w:p>
        </w:tc>
        <w:tc>
          <w:tcPr>
            <w:tcW w:w="1163"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426418">
            <w:pPr>
              <w:jc w:val="center"/>
              <w:rPr>
                <w:rFonts w:ascii="Calibri" w:eastAsia="Calibri" w:hAnsi="Calibri" w:cs="Calibri"/>
                <w:sz w:val="23"/>
                <w:szCs w:val="23"/>
              </w:rPr>
            </w:pPr>
          </w:p>
        </w:tc>
        <w:tc>
          <w:tcPr>
            <w:tcW w:w="3482" w:type="dxa"/>
            <w:tcBorders>
              <w:top w:val="single" w:sz="5" w:space="0" w:color="808080"/>
              <w:left w:val="single" w:sz="5" w:space="0" w:color="808080"/>
              <w:bottom w:val="single" w:sz="5" w:space="0" w:color="808080"/>
              <w:right w:val="single" w:sz="5" w:space="0" w:color="808080"/>
            </w:tcBorders>
            <w:tcMar>
              <w:top w:w="100" w:type="dxa"/>
              <w:left w:w="100" w:type="dxa"/>
              <w:bottom w:w="100" w:type="dxa"/>
              <w:right w:w="100" w:type="dxa"/>
            </w:tcMar>
          </w:tcPr>
          <w:p w:rsidR="00426418" w:rsidRDefault="00426418">
            <w:pPr>
              <w:jc w:val="center"/>
              <w:rPr>
                <w:rFonts w:ascii="Calibri" w:eastAsia="Calibri" w:hAnsi="Calibri" w:cs="Calibri"/>
                <w:sz w:val="23"/>
                <w:szCs w:val="23"/>
              </w:rPr>
            </w:pP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 xml:space="preserve">Prizes in the categories </w:t>
      </w:r>
      <w:r>
        <w:rPr>
          <w:rFonts w:ascii="Calibri" w:eastAsia="Calibri" w:hAnsi="Calibri" w:cs="Calibri"/>
          <w:sz w:val="23"/>
          <w:szCs w:val="23"/>
        </w:rPr>
        <w:t>(men born in 1947 and older)</w:t>
      </w:r>
    </w:p>
    <w:tbl>
      <w:tblPr>
        <w:tblStyle w:val="a9"/>
        <w:tblW w:w="523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220"/>
        <w:gridCol w:w="4010"/>
      </w:tblGrid>
      <w:tr w:rsidR="00426418">
        <w:trPr>
          <w:trHeight w:val="480"/>
        </w:trPr>
        <w:tc>
          <w:tcPr>
            <w:tcW w:w="12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40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12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40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20 000</w:t>
            </w:r>
          </w:p>
        </w:tc>
      </w:tr>
      <w:tr w:rsidR="00426418">
        <w:trPr>
          <w:trHeight w:val="480"/>
        </w:trPr>
        <w:tc>
          <w:tcPr>
            <w:tcW w:w="12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40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15 000</w:t>
            </w:r>
          </w:p>
        </w:tc>
      </w:tr>
      <w:tr w:rsidR="00426418">
        <w:trPr>
          <w:trHeight w:val="480"/>
        </w:trPr>
        <w:tc>
          <w:tcPr>
            <w:tcW w:w="12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40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10 000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b/>
          <w:sz w:val="23"/>
          <w:szCs w:val="23"/>
        </w:rPr>
        <w:t xml:space="preserve">Prizes in the categories </w:t>
      </w:r>
      <w:r>
        <w:rPr>
          <w:rFonts w:ascii="Calibri" w:eastAsia="Calibri" w:hAnsi="Calibri" w:cs="Calibri"/>
          <w:sz w:val="23"/>
          <w:szCs w:val="23"/>
        </w:rPr>
        <w:t>(women born in 1962 and older)</w:t>
      </w:r>
    </w:p>
    <w:p w:rsidR="00426418" w:rsidRDefault="00426418">
      <w:pPr>
        <w:shd w:val="clear" w:color="auto" w:fill="FFFFFF"/>
        <w:jc w:val="center"/>
        <w:rPr>
          <w:rFonts w:ascii="Calibri" w:eastAsia="Calibri" w:hAnsi="Calibri" w:cs="Calibri"/>
          <w:b/>
          <w:sz w:val="23"/>
          <w:szCs w:val="23"/>
        </w:rPr>
      </w:pPr>
    </w:p>
    <w:tbl>
      <w:tblPr>
        <w:tblStyle w:val="aa"/>
        <w:tblW w:w="595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2240"/>
        <w:gridCol w:w="3710"/>
      </w:tblGrid>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35 000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lastRenderedPageBreak/>
              <w:t>2</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bl>
    <w:p w:rsidR="00426418" w:rsidRDefault="009B7A37">
      <w:pPr>
        <w:shd w:val="clear" w:color="auto" w:fill="FFFFFF"/>
        <w:jc w:val="center"/>
        <w:rPr>
          <w:rFonts w:ascii="Calibri" w:eastAsia="Calibri" w:hAnsi="Calibri" w:cs="Calibri"/>
          <w:sz w:val="23"/>
          <w:szCs w:val="23"/>
        </w:rPr>
      </w:pPr>
      <w:r>
        <w:rPr>
          <w:rFonts w:ascii="Calibri" w:eastAsia="Calibri" w:hAnsi="Calibri" w:cs="Calibri"/>
          <w:b/>
          <w:sz w:val="23"/>
          <w:szCs w:val="23"/>
        </w:rPr>
        <w:t xml:space="preserve">Prizes in the categories </w:t>
      </w:r>
      <w:r>
        <w:rPr>
          <w:rFonts w:ascii="Calibri" w:eastAsia="Calibri" w:hAnsi="Calibri" w:cs="Calibri"/>
          <w:sz w:val="23"/>
          <w:szCs w:val="23"/>
        </w:rPr>
        <w:t>(women born in 1947 and older)</w:t>
      </w:r>
    </w:p>
    <w:p w:rsidR="00426418" w:rsidRDefault="00426418">
      <w:pPr>
        <w:shd w:val="clear" w:color="auto" w:fill="FFFFFF"/>
        <w:jc w:val="center"/>
        <w:rPr>
          <w:rFonts w:ascii="Calibri" w:eastAsia="Calibri" w:hAnsi="Calibri" w:cs="Calibri"/>
          <w:b/>
          <w:sz w:val="23"/>
          <w:szCs w:val="23"/>
        </w:rPr>
      </w:pPr>
    </w:p>
    <w:tbl>
      <w:tblPr>
        <w:tblStyle w:val="ab"/>
        <w:tblW w:w="595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2240"/>
        <w:gridCol w:w="3710"/>
      </w:tblGrid>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bl>
    <w:p w:rsidR="00426418" w:rsidRDefault="00426418">
      <w:pPr>
        <w:rPr>
          <w:rFonts w:ascii="Calibri" w:eastAsia="Calibri" w:hAnsi="Calibri" w:cs="Calibri"/>
          <w:sz w:val="23"/>
          <w:szCs w:val="23"/>
        </w:rPr>
      </w:pP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color w:val="212121"/>
          <w:sz w:val="23"/>
          <w:szCs w:val="23"/>
          <w:highlight w:val="white"/>
        </w:rPr>
        <w:t xml:space="preserve">Moscow Grand Prix 2018 for solving chess problems and studies </w:t>
      </w:r>
      <w:r>
        <w:rPr>
          <w:rFonts w:ascii="Calibri" w:eastAsia="Calibri" w:hAnsi="Calibri" w:cs="Calibri"/>
          <w:b/>
          <w:sz w:val="23"/>
          <w:szCs w:val="23"/>
        </w:rPr>
        <w:t>– E Tournament</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The tournament prize fund is 100 000 RUB</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Main prizes</w:t>
      </w:r>
    </w:p>
    <w:tbl>
      <w:tblPr>
        <w:tblStyle w:val="ac"/>
        <w:tblW w:w="8945"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415"/>
        <w:gridCol w:w="3095"/>
        <w:gridCol w:w="1115"/>
        <w:gridCol w:w="3320"/>
      </w:tblGrid>
      <w:tr w:rsidR="00426418" w:rsidTr="00357F88">
        <w:trPr>
          <w:trHeight w:val="699"/>
        </w:trPr>
        <w:tc>
          <w:tcPr>
            <w:tcW w:w="14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09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c>
          <w:tcPr>
            <w:tcW w:w="11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500"/>
        </w:trPr>
        <w:tc>
          <w:tcPr>
            <w:tcW w:w="14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09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30 000</w:t>
            </w:r>
          </w:p>
        </w:tc>
        <w:tc>
          <w:tcPr>
            <w:tcW w:w="11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w:t>
            </w:r>
          </w:p>
        </w:tc>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r w:rsidR="00426418">
        <w:trPr>
          <w:trHeight w:val="540"/>
        </w:trPr>
        <w:tc>
          <w:tcPr>
            <w:tcW w:w="14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09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585148">
            <w:pPr>
              <w:jc w:val="center"/>
              <w:rPr>
                <w:rFonts w:ascii="Calibri" w:eastAsia="Calibri" w:hAnsi="Calibri" w:cs="Calibri"/>
                <w:sz w:val="23"/>
                <w:szCs w:val="23"/>
              </w:rPr>
            </w:pPr>
            <w:r>
              <w:rPr>
                <w:rFonts w:ascii="Calibri" w:eastAsia="Calibri" w:hAnsi="Calibri" w:cs="Calibri"/>
                <w:sz w:val="23"/>
                <w:szCs w:val="23"/>
              </w:rPr>
              <w:t>20</w:t>
            </w:r>
            <w:r w:rsidR="009B7A37">
              <w:rPr>
                <w:rFonts w:ascii="Calibri" w:eastAsia="Calibri" w:hAnsi="Calibri" w:cs="Calibri"/>
                <w:sz w:val="23"/>
                <w:szCs w:val="23"/>
              </w:rPr>
              <w:t xml:space="preserve"> 000</w:t>
            </w:r>
          </w:p>
        </w:tc>
        <w:tc>
          <w:tcPr>
            <w:tcW w:w="11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w:t>
            </w:r>
          </w:p>
        </w:tc>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3 000</w:t>
            </w:r>
          </w:p>
        </w:tc>
      </w:tr>
      <w:tr w:rsidR="00426418">
        <w:trPr>
          <w:trHeight w:val="500"/>
        </w:trPr>
        <w:tc>
          <w:tcPr>
            <w:tcW w:w="14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09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10 000</w:t>
            </w:r>
          </w:p>
        </w:tc>
        <w:tc>
          <w:tcPr>
            <w:tcW w:w="11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w:t>
            </w:r>
          </w:p>
        </w:tc>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2 000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 xml:space="preserve">Prizes in the categories </w:t>
      </w:r>
      <w:r>
        <w:rPr>
          <w:rFonts w:ascii="Calibri" w:eastAsia="Calibri" w:hAnsi="Calibri" w:cs="Calibri"/>
          <w:sz w:val="23"/>
          <w:szCs w:val="23"/>
        </w:rPr>
        <w:t>(veterans born in 1957 and older)</w:t>
      </w:r>
    </w:p>
    <w:tbl>
      <w:tblPr>
        <w:tblStyle w:val="ad"/>
        <w:tblW w:w="595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2240"/>
        <w:gridCol w:w="3710"/>
      </w:tblGrid>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lastRenderedPageBreak/>
              <w:t>3</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2 000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 xml:space="preserve">Prizes in the categories </w:t>
      </w:r>
      <w:r>
        <w:rPr>
          <w:rFonts w:ascii="Calibri" w:eastAsia="Calibri" w:hAnsi="Calibri" w:cs="Calibri"/>
          <w:sz w:val="23"/>
          <w:szCs w:val="23"/>
        </w:rPr>
        <w:t>(participants born in 2000 and younger)</w:t>
      </w:r>
    </w:p>
    <w:tbl>
      <w:tblPr>
        <w:tblStyle w:val="ae"/>
        <w:tblW w:w="595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2240"/>
        <w:gridCol w:w="3710"/>
      </w:tblGrid>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2 000</w:t>
            </w:r>
          </w:p>
        </w:tc>
      </w:tr>
    </w:tbl>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 xml:space="preserve">Prizes in the categories </w:t>
      </w:r>
      <w:r>
        <w:rPr>
          <w:rFonts w:ascii="Calibri" w:eastAsia="Calibri" w:hAnsi="Calibri" w:cs="Calibri"/>
          <w:sz w:val="23"/>
          <w:szCs w:val="23"/>
        </w:rPr>
        <w:t>(women)</w:t>
      </w:r>
    </w:p>
    <w:tbl>
      <w:tblPr>
        <w:tblStyle w:val="af"/>
        <w:tblW w:w="595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2240"/>
        <w:gridCol w:w="3710"/>
      </w:tblGrid>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2 000</w:t>
            </w:r>
          </w:p>
        </w:tc>
      </w:tr>
    </w:tbl>
    <w:p w:rsidR="00426418" w:rsidRDefault="00426418">
      <w:pPr>
        <w:rPr>
          <w:rFonts w:ascii="Calibri" w:eastAsia="Calibri" w:hAnsi="Calibri" w:cs="Calibri"/>
          <w:sz w:val="23"/>
          <w:szCs w:val="23"/>
        </w:rPr>
      </w:pP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National Student Chess League Championship –</w:t>
      </w:r>
      <w:r w:rsidR="000A7339">
        <w:rPr>
          <w:rFonts w:ascii="Calibri" w:eastAsia="Calibri" w:hAnsi="Calibri" w:cs="Calibri"/>
          <w:b/>
          <w:sz w:val="23"/>
          <w:szCs w:val="23"/>
        </w:rPr>
        <w:t xml:space="preserve"> </w:t>
      </w:r>
      <w:r>
        <w:rPr>
          <w:rFonts w:ascii="Calibri" w:eastAsia="Calibri" w:hAnsi="Calibri" w:cs="Calibri"/>
          <w:b/>
          <w:sz w:val="23"/>
          <w:szCs w:val="23"/>
        </w:rPr>
        <w:t>Personally-team standings - F Tournament</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 xml:space="preserve">Only full-time students 25 </w:t>
      </w:r>
      <w:proofErr w:type="spellStart"/>
      <w:r>
        <w:rPr>
          <w:rFonts w:ascii="Calibri" w:eastAsia="Calibri" w:hAnsi="Calibri" w:cs="Calibri"/>
          <w:b/>
          <w:sz w:val="23"/>
          <w:szCs w:val="23"/>
        </w:rPr>
        <w:t>y.o</w:t>
      </w:r>
      <w:proofErr w:type="spellEnd"/>
      <w:r>
        <w:rPr>
          <w:rFonts w:ascii="Calibri" w:eastAsia="Calibri" w:hAnsi="Calibri" w:cs="Calibri"/>
          <w:b/>
          <w:sz w:val="23"/>
          <w:szCs w:val="23"/>
        </w:rPr>
        <w:t>. and younger are allowed</w:t>
      </w:r>
      <w:r w:rsidR="000A7339">
        <w:rPr>
          <w:rFonts w:ascii="Calibri" w:eastAsia="Calibri" w:hAnsi="Calibri" w:cs="Calibri"/>
          <w:b/>
          <w:sz w:val="23"/>
          <w:szCs w:val="23"/>
        </w:rPr>
        <w:t xml:space="preserve"> </w:t>
      </w:r>
      <w:r>
        <w:rPr>
          <w:rFonts w:ascii="Calibri" w:eastAsia="Calibri" w:hAnsi="Calibri" w:cs="Calibri"/>
          <w:b/>
          <w:sz w:val="23"/>
          <w:szCs w:val="23"/>
        </w:rPr>
        <w:t xml:space="preserve">(1993 </w:t>
      </w:r>
      <w:proofErr w:type="spellStart"/>
      <w:r>
        <w:rPr>
          <w:rFonts w:ascii="Calibri" w:eastAsia="Calibri" w:hAnsi="Calibri" w:cs="Calibri"/>
          <w:b/>
          <w:sz w:val="23"/>
          <w:szCs w:val="23"/>
        </w:rPr>
        <w:t>d.o.b</w:t>
      </w:r>
      <w:proofErr w:type="spellEnd"/>
      <w:r>
        <w:rPr>
          <w:rFonts w:ascii="Calibri" w:eastAsia="Calibri" w:hAnsi="Calibri" w:cs="Calibri"/>
          <w:b/>
          <w:sz w:val="23"/>
          <w:szCs w:val="23"/>
        </w:rPr>
        <w:t>. or younger)</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The tournament prize fund is 500 000 rubles</w:t>
      </w:r>
    </w:p>
    <w:p w:rsidR="00426418" w:rsidRDefault="009B7A37" w:rsidP="000A7339">
      <w:pPr>
        <w:shd w:val="clear" w:color="auto" w:fill="FFFFFF"/>
        <w:ind w:left="1440" w:firstLine="720"/>
        <w:rPr>
          <w:rFonts w:ascii="Calibri" w:eastAsia="Calibri" w:hAnsi="Calibri" w:cs="Calibri"/>
          <w:b/>
          <w:sz w:val="23"/>
          <w:szCs w:val="23"/>
        </w:rPr>
      </w:pPr>
      <w:r>
        <w:rPr>
          <w:rFonts w:ascii="Calibri" w:eastAsia="Calibri" w:hAnsi="Calibri" w:cs="Calibri"/>
          <w:b/>
          <w:sz w:val="23"/>
          <w:szCs w:val="23"/>
        </w:rPr>
        <w:t>Main prizes</w:t>
      </w:r>
    </w:p>
    <w:tbl>
      <w:tblPr>
        <w:tblStyle w:val="af0"/>
        <w:tblW w:w="4525"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415"/>
        <w:gridCol w:w="3110"/>
      </w:tblGrid>
      <w:tr w:rsidR="00426418">
        <w:trPr>
          <w:trHeight w:val="500"/>
        </w:trPr>
        <w:tc>
          <w:tcPr>
            <w:tcW w:w="14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1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500"/>
        </w:trPr>
        <w:tc>
          <w:tcPr>
            <w:tcW w:w="14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1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80000</w:t>
            </w:r>
          </w:p>
        </w:tc>
      </w:tr>
      <w:tr w:rsidR="00426418">
        <w:trPr>
          <w:trHeight w:val="540"/>
        </w:trPr>
        <w:tc>
          <w:tcPr>
            <w:tcW w:w="14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1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60 000</w:t>
            </w:r>
          </w:p>
        </w:tc>
      </w:tr>
      <w:tr w:rsidR="00426418">
        <w:trPr>
          <w:trHeight w:val="500"/>
        </w:trPr>
        <w:tc>
          <w:tcPr>
            <w:tcW w:w="14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1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40 000</w:t>
            </w:r>
          </w:p>
        </w:tc>
      </w:tr>
      <w:tr w:rsidR="00426418">
        <w:trPr>
          <w:trHeight w:val="500"/>
        </w:trPr>
        <w:tc>
          <w:tcPr>
            <w:tcW w:w="14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w:t>
            </w:r>
          </w:p>
        </w:tc>
        <w:tc>
          <w:tcPr>
            <w:tcW w:w="31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20 000</w:t>
            </w:r>
          </w:p>
        </w:tc>
      </w:tr>
      <w:tr w:rsidR="00426418">
        <w:trPr>
          <w:trHeight w:val="500"/>
        </w:trPr>
        <w:tc>
          <w:tcPr>
            <w:tcW w:w="14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lastRenderedPageBreak/>
              <w:t>5</w:t>
            </w:r>
          </w:p>
        </w:tc>
        <w:tc>
          <w:tcPr>
            <w:tcW w:w="31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20 000</w:t>
            </w:r>
          </w:p>
        </w:tc>
      </w:tr>
      <w:tr w:rsidR="00426418">
        <w:trPr>
          <w:trHeight w:val="500"/>
        </w:trPr>
        <w:tc>
          <w:tcPr>
            <w:tcW w:w="141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w:t>
            </w:r>
          </w:p>
        </w:tc>
        <w:tc>
          <w:tcPr>
            <w:tcW w:w="31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10 000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tbl>
      <w:tblPr>
        <w:tblStyle w:val="af1"/>
        <w:tblW w:w="893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160"/>
        <w:gridCol w:w="3395"/>
        <w:gridCol w:w="965"/>
        <w:gridCol w:w="3410"/>
      </w:tblGrid>
      <w:tr w:rsidR="00426418">
        <w:trPr>
          <w:trHeight w:val="1000"/>
        </w:trPr>
        <w:tc>
          <w:tcPr>
            <w:tcW w:w="11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39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Prizes for male and female students with the rating under 2200</w:t>
            </w:r>
          </w:p>
        </w:tc>
        <w:tc>
          <w:tcPr>
            <w:tcW w:w="9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4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Prizes for  female students with the rating under 1800</w:t>
            </w:r>
          </w:p>
        </w:tc>
      </w:tr>
      <w:tr w:rsidR="00426418">
        <w:trPr>
          <w:trHeight w:val="500"/>
        </w:trPr>
        <w:tc>
          <w:tcPr>
            <w:tcW w:w="11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39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40 000 </w:t>
            </w:r>
            <w:proofErr w:type="spellStart"/>
            <w:r>
              <w:rPr>
                <w:rFonts w:ascii="Calibri" w:eastAsia="Calibri" w:hAnsi="Calibri" w:cs="Calibri"/>
                <w:sz w:val="23"/>
                <w:szCs w:val="23"/>
              </w:rPr>
              <w:t>руб</w:t>
            </w:r>
            <w:proofErr w:type="spellEnd"/>
            <w:r>
              <w:rPr>
                <w:rFonts w:ascii="Calibri" w:eastAsia="Calibri" w:hAnsi="Calibri" w:cs="Calibri"/>
                <w:sz w:val="23"/>
                <w:szCs w:val="23"/>
              </w:rPr>
              <w:t>.</w:t>
            </w:r>
          </w:p>
        </w:tc>
        <w:tc>
          <w:tcPr>
            <w:tcW w:w="9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4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40 000 </w:t>
            </w:r>
            <w:proofErr w:type="spellStart"/>
            <w:r>
              <w:rPr>
                <w:rFonts w:ascii="Calibri" w:eastAsia="Calibri" w:hAnsi="Calibri" w:cs="Calibri"/>
                <w:sz w:val="23"/>
                <w:szCs w:val="23"/>
              </w:rPr>
              <w:t>руб</w:t>
            </w:r>
            <w:proofErr w:type="spellEnd"/>
            <w:r>
              <w:rPr>
                <w:rFonts w:ascii="Calibri" w:eastAsia="Calibri" w:hAnsi="Calibri" w:cs="Calibri"/>
                <w:sz w:val="23"/>
                <w:szCs w:val="23"/>
              </w:rPr>
              <w:t>.</w:t>
            </w:r>
          </w:p>
        </w:tc>
      </w:tr>
      <w:tr w:rsidR="00426418">
        <w:trPr>
          <w:trHeight w:val="540"/>
        </w:trPr>
        <w:tc>
          <w:tcPr>
            <w:tcW w:w="11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39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20 000 </w:t>
            </w:r>
            <w:proofErr w:type="spellStart"/>
            <w:r>
              <w:rPr>
                <w:rFonts w:ascii="Calibri" w:eastAsia="Calibri" w:hAnsi="Calibri" w:cs="Calibri"/>
                <w:sz w:val="23"/>
                <w:szCs w:val="23"/>
              </w:rPr>
              <w:t>руб</w:t>
            </w:r>
            <w:proofErr w:type="spellEnd"/>
            <w:r>
              <w:rPr>
                <w:rFonts w:ascii="Calibri" w:eastAsia="Calibri" w:hAnsi="Calibri" w:cs="Calibri"/>
                <w:sz w:val="23"/>
                <w:szCs w:val="23"/>
              </w:rPr>
              <w:t>.</w:t>
            </w:r>
          </w:p>
        </w:tc>
        <w:tc>
          <w:tcPr>
            <w:tcW w:w="9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4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20 000 </w:t>
            </w:r>
            <w:proofErr w:type="spellStart"/>
            <w:r>
              <w:rPr>
                <w:rFonts w:ascii="Calibri" w:eastAsia="Calibri" w:hAnsi="Calibri" w:cs="Calibri"/>
                <w:sz w:val="23"/>
                <w:szCs w:val="23"/>
              </w:rPr>
              <w:t>руб</w:t>
            </w:r>
            <w:proofErr w:type="spellEnd"/>
            <w:r>
              <w:rPr>
                <w:rFonts w:ascii="Calibri" w:eastAsia="Calibri" w:hAnsi="Calibri" w:cs="Calibri"/>
                <w:sz w:val="23"/>
                <w:szCs w:val="23"/>
              </w:rPr>
              <w:t>.</w:t>
            </w:r>
          </w:p>
        </w:tc>
      </w:tr>
      <w:tr w:rsidR="00426418">
        <w:trPr>
          <w:trHeight w:val="500"/>
        </w:trPr>
        <w:tc>
          <w:tcPr>
            <w:tcW w:w="11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39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10 000 </w:t>
            </w:r>
            <w:proofErr w:type="spellStart"/>
            <w:r>
              <w:rPr>
                <w:rFonts w:ascii="Calibri" w:eastAsia="Calibri" w:hAnsi="Calibri" w:cs="Calibri"/>
                <w:sz w:val="23"/>
                <w:szCs w:val="23"/>
              </w:rPr>
              <w:t>руб</w:t>
            </w:r>
            <w:proofErr w:type="spellEnd"/>
            <w:r>
              <w:rPr>
                <w:rFonts w:ascii="Calibri" w:eastAsia="Calibri" w:hAnsi="Calibri" w:cs="Calibri"/>
                <w:sz w:val="23"/>
                <w:szCs w:val="23"/>
              </w:rPr>
              <w:t>.</w:t>
            </w:r>
          </w:p>
        </w:tc>
        <w:tc>
          <w:tcPr>
            <w:tcW w:w="9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4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10 000 </w:t>
            </w:r>
            <w:proofErr w:type="spellStart"/>
            <w:r>
              <w:rPr>
                <w:rFonts w:ascii="Calibri" w:eastAsia="Calibri" w:hAnsi="Calibri" w:cs="Calibri"/>
                <w:sz w:val="23"/>
                <w:szCs w:val="23"/>
              </w:rPr>
              <w:t>руб</w:t>
            </w:r>
            <w:proofErr w:type="spellEnd"/>
            <w:r>
              <w:rPr>
                <w:rFonts w:ascii="Calibri" w:eastAsia="Calibri" w:hAnsi="Calibri" w:cs="Calibri"/>
                <w:sz w:val="23"/>
                <w:szCs w:val="23"/>
              </w:rPr>
              <w:t>.</w:t>
            </w:r>
          </w:p>
        </w:tc>
      </w:tr>
    </w:tbl>
    <w:p w:rsidR="00426418" w:rsidRDefault="009B7A37" w:rsidP="000A7339">
      <w:pPr>
        <w:rPr>
          <w:rFonts w:ascii="Calibri" w:eastAsia="Calibri" w:hAnsi="Calibri" w:cs="Calibri"/>
          <w:sz w:val="23"/>
          <w:szCs w:val="23"/>
        </w:rPr>
      </w:pPr>
      <w:r>
        <w:rPr>
          <w:rFonts w:ascii="Calibri" w:eastAsia="Calibri" w:hAnsi="Calibri" w:cs="Calibri"/>
          <w:sz w:val="23"/>
          <w:szCs w:val="23"/>
        </w:rPr>
        <w:t xml:space="preserve">  </w:t>
      </w:r>
    </w:p>
    <w:tbl>
      <w:tblPr>
        <w:tblStyle w:val="af2"/>
        <w:tblW w:w="457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160"/>
        <w:gridCol w:w="3410"/>
      </w:tblGrid>
      <w:tr w:rsidR="00426418">
        <w:trPr>
          <w:trHeight w:val="480"/>
        </w:trPr>
        <w:tc>
          <w:tcPr>
            <w:tcW w:w="11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4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Team standing prizes</w:t>
            </w:r>
          </w:p>
        </w:tc>
      </w:tr>
      <w:tr w:rsidR="00426418">
        <w:trPr>
          <w:trHeight w:val="500"/>
        </w:trPr>
        <w:tc>
          <w:tcPr>
            <w:tcW w:w="11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4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60 000 </w:t>
            </w:r>
            <w:proofErr w:type="spellStart"/>
            <w:r>
              <w:rPr>
                <w:rFonts w:ascii="Calibri" w:eastAsia="Calibri" w:hAnsi="Calibri" w:cs="Calibri"/>
                <w:sz w:val="23"/>
                <w:szCs w:val="23"/>
              </w:rPr>
              <w:t>руб</w:t>
            </w:r>
            <w:proofErr w:type="spellEnd"/>
            <w:r>
              <w:rPr>
                <w:rFonts w:ascii="Calibri" w:eastAsia="Calibri" w:hAnsi="Calibri" w:cs="Calibri"/>
                <w:sz w:val="23"/>
                <w:szCs w:val="23"/>
              </w:rPr>
              <w:t>.</w:t>
            </w:r>
          </w:p>
        </w:tc>
      </w:tr>
      <w:tr w:rsidR="00426418">
        <w:trPr>
          <w:trHeight w:val="540"/>
        </w:trPr>
        <w:tc>
          <w:tcPr>
            <w:tcW w:w="11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4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40 000 </w:t>
            </w:r>
            <w:proofErr w:type="spellStart"/>
            <w:r>
              <w:rPr>
                <w:rFonts w:ascii="Calibri" w:eastAsia="Calibri" w:hAnsi="Calibri" w:cs="Calibri"/>
                <w:sz w:val="23"/>
                <w:szCs w:val="23"/>
              </w:rPr>
              <w:t>руб</w:t>
            </w:r>
            <w:proofErr w:type="spellEnd"/>
            <w:r>
              <w:rPr>
                <w:rFonts w:ascii="Calibri" w:eastAsia="Calibri" w:hAnsi="Calibri" w:cs="Calibri"/>
                <w:sz w:val="23"/>
                <w:szCs w:val="23"/>
              </w:rPr>
              <w:t>.</w:t>
            </w:r>
          </w:p>
        </w:tc>
      </w:tr>
      <w:tr w:rsidR="00426418">
        <w:trPr>
          <w:trHeight w:val="500"/>
        </w:trPr>
        <w:tc>
          <w:tcPr>
            <w:tcW w:w="11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4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30 000 </w:t>
            </w:r>
            <w:proofErr w:type="spellStart"/>
            <w:r>
              <w:rPr>
                <w:rFonts w:ascii="Calibri" w:eastAsia="Calibri" w:hAnsi="Calibri" w:cs="Calibri"/>
                <w:sz w:val="23"/>
                <w:szCs w:val="23"/>
              </w:rPr>
              <w:t>руб</w:t>
            </w:r>
            <w:proofErr w:type="spellEnd"/>
            <w:r>
              <w:rPr>
                <w:rFonts w:ascii="Calibri" w:eastAsia="Calibri" w:hAnsi="Calibri" w:cs="Calibri"/>
                <w:sz w:val="23"/>
                <w:szCs w:val="23"/>
              </w:rPr>
              <w:t>.</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RSSU Blind and Visually Impaired Fast Chess Cup – G</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The tournament prize fund is 100 000 rubles</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Main prizes</w:t>
      </w:r>
    </w:p>
    <w:tbl>
      <w:tblPr>
        <w:tblStyle w:val="af3"/>
        <w:tblW w:w="936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122"/>
        <w:gridCol w:w="3689"/>
        <w:gridCol w:w="1136"/>
        <w:gridCol w:w="3413"/>
      </w:tblGrid>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20 000</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8 000</w:t>
            </w:r>
          </w:p>
        </w:tc>
      </w:tr>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15 000</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6 000</w:t>
            </w:r>
          </w:p>
        </w:tc>
      </w:tr>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12 000</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4 000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lastRenderedPageBreak/>
        <w:t xml:space="preserve">Prizes in the categories </w:t>
      </w:r>
      <w:r>
        <w:rPr>
          <w:rFonts w:ascii="Calibri" w:eastAsia="Calibri" w:hAnsi="Calibri" w:cs="Calibri"/>
          <w:sz w:val="23"/>
          <w:szCs w:val="23"/>
        </w:rPr>
        <w:t>(veterans born in 1957 and older)</w:t>
      </w:r>
      <w:r>
        <w:rPr>
          <w:rFonts w:ascii="Calibri" w:eastAsia="Calibri" w:hAnsi="Calibri" w:cs="Calibri"/>
          <w:b/>
          <w:sz w:val="23"/>
          <w:szCs w:val="23"/>
        </w:rPr>
        <w:t xml:space="preserve"> </w:t>
      </w:r>
    </w:p>
    <w:tbl>
      <w:tblPr>
        <w:tblStyle w:val="af4"/>
        <w:tblW w:w="595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2240"/>
        <w:gridCol w:w="3710"/>
      </w:tblGrid>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4 000</w:t>
            </w:r>
          </w:p>
        </w:tc>
      </w:tr>
    </w:tbl>
    <w:p w:rsidR="00426418" w:rsidRDefault="009B7A37" w:rsidP="000A7339">
      <w:pPr>
        <w:rPr>
          <w:rFonts w:ascii="Calibri" w:eastAsia="Calibri" w:hAnsi="Calibri" w:cs="Calibri"/>
          <w:sz w:val="23"/>
          <w:szCs w:val="23"/>
        </w:rPr>
      </w:pPr>
      <w:r>
        <w:rPr>
          <w:rFonts w:ascii="Calibri" w:eastAsia="Calibri" w:hAnsi="Calibri" w:cs="Calibri"/>
          <w:sz w:val="23"/>
          <w:szCs w:val="23"/>
        </w:rPr>
        <w:t xml:space="preserve">  </w:t>
      </w:r>
    </w:p>
    <w:tbl>
      <w:tblPr>
        <w:tblStyle w:val="af5"/>
        <w:tblW w:w="595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2240"/>
        <w:gridCol w:w="3710"/>
      </w:tblGrid>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Prizes in the categories</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Women</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Blind</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Junior</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RSSU School Winner Cup - H Tournament</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The tournament prize fund is 400 000 RUB</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There are four age groups (boys and girls play separately): under 9 years old (born 2009 and younger), under 11 y. o. (born 2007-2008), under 13 y. o.  (</w:t>
      </w:r>
      <w:proofErr w:type="gramStart"/>
      <w:r>
        <w:rPr>
          <w:rFonts w:ascii="Calibri" w:eastAsia="Calibri" w:hAnsi="Calibri" w:cs="Calibri"/>
          <w:sz w:val="23"/>
          <w:szCs w:val="23"/>
        </w:rPr>
        <w:t>born</w:t>
      </w:r>
      <w:proofErr w:type="gramEnd"/>
      <w:r>
        <w:rPr>
          <w:rFonts w:ascii="Calibri" w:eastAsia="Calibri" w:hAnsi="Calibri" w:cs="Calibri"/>
          <w:sz w:val="23"/>
          <w:szCs w:val="23"/>
        </w:rPr>
        <w:t xml:space="preserve"> 2005-2006), and under 15 y. o. (born 2003-2004). Each age group winner will get a 50000 rubles grant.</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Additional tournaments</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RSSU Blitz Chess tournament</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 xml:space="preserve">“A” - Youth Cup (2003 </w:t>
      </w:r>
      <w:proofErr w:type="spellStart"/>
      <w:r>
        <w:rPr>
          <w:rFonts w:ascii="Calibri" w:eastAsia="Calibri" w:hAnsi="Calibri" w:cs="Calibri"/>
          <w:b/>
          <w:sz w:val="23"/>
          <w:szCs w:val="23"/>
        </w:rPr>
        <w:t>d.o.b</w:t>
      </w:r>
      <w:proofErr w:type="spellEnd"/>
      <w:r>
        <w:rPr>
          <w:rFonts w:ascii="Calibri" w:eastAsia="Calibri" w:hAnsi="Calibri" w:cs="Calibri"/>
          <w:b/>
          <w:sz w:val="23"/>
          <w:szCs w:val="23"/>
        </w:rPr>
        <w:t>. and younger)</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“B” - Adults Cup</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The tournament prize fund for each tournament is 100 000 rubles</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 xml:space="preserve">The prize distribution for the youth cup (2003 </w:t>
      </w:r>
      <w:proofErr w:type="spellStart"/>
      <w:r>
        <w:rPr>
          <w:rFonts w:ascii="Calibri" w:eastAsia="Calibri" w:hAnsi="Calibri" w:cs="Calibri"/>
          <w:sz w:val="23"/>
          <w:szCs w:val="23"/>
        </w:rPr>
        <w:t>d.o.b</w:t>
      </w:r>
      <w:proofErr w:type="spellEnd"/>
      <w:r>
        <w:rPr>
          <w:rFonts w:ascii="Calibri" w:eastAsia="Calibri" w:hAnsi="Calibri" w:cs="Calibri"/>
          <w:sz w:val="23"/>
          <w:szCs w:val="23"/>
        </w:rPr>
        <w:t>. and younger)</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Main prizes</w:t>
      </w:r>
    </w:p>
    <w:tbl>
      <w:tblPr>
        <w:tblStyle w:val="af6"/>
        <w:tblW w:w="936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122"/>
        <w:gridCol w:w="3689"/>
        <w:gridCol w:w="1136"/>
        <w:gridCol w:w="3413"/>
      </w:tblGrid>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15 000</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7 000</w:t>
            </w:r>
          </w:p>
        </w:tc>
      </w:tr>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lastRenderedPageBreak/>
              <w:t>2</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10 000</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8 000</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 xml:space="preserve">Prizes in the categories </w:t>
      </w:r>
    </w:p>
    <w:tbl>
      <w:tblPr>
        <w:tblStyle w:val="af7"/>
        <w:tblW w:w="595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2240"/>
        <w:gridCol w:w="3710"/>
      </w:tblGrid>
      <w:tr w:rsidR="00426418">
        <w:trPr>
          <w:trHeight w:val="480"/>
        </w:trPr>
        <w:tc>
          <w:tcPr>
            <w:tcW w:w="5950" w:type="dxa"/>
            <w:gridSpan w:val="2"/>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Young Ladies (2003 </w:t>
            </w:r>
            <w:proofErr w:type="spellStart"/>
            <w:r>
              <w:rPr>
                <w:rFonts w:ascii="Calibri" w:eastAsia="Calibri" w:hAnsi="Calibri" w:cs="Calibri"/>
                <w:sz w:val="23"/>
                <w:szCs w:val="23"/>
              </w:rPr>
              <w:t>d.o.b</w:t>
            </w:r>
            <w:proofErr w:type="spellEnd"/>
            <w:r>
              <w:rPr>
                <w:rFonts w:ascii="Calibri" w:eastAsia="Calibri" w:hAnsi="Calibri" w:cs="Calibri"/>
                <w:sz w:val="23"/>
                <w:szCs w:val="23"/>
              </w:rPr>
              <w:t>. and younger)</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 xml:space="preserve">Prizes in the categories  </w:t>
      </w:r>
    </w:p>
    <w:tbl>
      <w:tblPr>
        <w:tblStyle w:val="af8"/>
        <w:tblW w:w="575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5750"/>
      </w:tblGrid>
      <w:tr w:rsidR="00426418">
        <w:trPr>
          <w:trHeight w:val="1000"/>
        </w:trPr>
        <w:tc>
          <w:tcPr>
            <w:tcW w:w="575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Three age nominations are opened: 2005-2006 </w:t>
            </w:r>
            <w:proofErr w:type="spellStart"/>
            <w:r>
              <w:rPr>
                <w:rFonts w:ascii="Calibri" w:eastAsia="Calibri" w:hAnsi="Calibri" w:cs="Calibri"/>
                <w:sz w:val="23"/>
                <w:szCs w:val="23"/>
              </w:rPr>
              <w:t>d.o.b</w:t>
            </w:r>
            <w:proofErr w:type="spellEnd"/>
            <w:r>
              <w:rPr>
                <w:rFonts w:ascii="Calibri" w:eastAsia="Calibri" w:hAnsi="Calibri" w:cs="Calibri"/>
                <w:sz w:val="23"/>
                <w:szCs w:val="23"/>
              </w:rPr>
              <w:t xml:space="preserve">., 2007 – 2008 </w:t>
            </w:r>
            <w:proofErr w:type="spellStart"/>
            <w:r>
              <w:rPr>
                <w:rFonts w:ascii="Calibri" w:eastAsia="Calibri" w:hAnsi="Calibri" w:cs="Calibri"/>
                <w:sz w:val="23"/>
                <w:szCs w:val="23"/>
              </w:rPr>
              <w:t>d.o.b</w:t>
            </w:r>
            <w:proofErr w:type="spellEnd"/>
            <w:r>
              <w:rPr>
                <w:rFonts w:ascii="Calibri" w:eastAsia="Calibri" w:hAnsi="Calibri" w:cs="Calibri"/>
                <w:sz w:val="23"/>
                <w:szCs w:val="23"/>
              </w:rPr>
              <w:t xml:space="preserve">., </w:t>
            </w:r>
            <w:proofErr w:type="gramStart"/>
            <w:r>
              <w:rPr>
                <w:rFonts w:ascii="Calibri" w:eastAsia="Calibri" w:hAnsi="Calibri" w:cs="Calibri"/>
                <w:sz w:val="23"/>
                <w:szCs w:val="23"/>
              </w:rPr>
              <w:t>2009</w:t>
            </w:r>
            <w:proofErr w:type="gramEnd"/>
            <w:r>
              <w:rPr>
                <w:rFonts w:ascii="Calibri" w:eastAsia="Calibri" w:hAnsi="Calibri" w:cs="Calibri"/>
                <w:sz w:val="23"/>
                <w:szCs w:val="23"/>
              </w:rPr>
              <w:t xml:space="preserve"> </w:t>
            </w:r>
            <w:proofErr w:type="spellStart"/>
            <w:r>
              <w:rPr>
                <w:rFonts w:ascii="Calibri" w:eastAsia="Calibri" w:hAnsi="Calibri" w:cs="Calibri"/>
                <w:sz w:val="23"/>
                <w:szCs w:val="23"/>
              </w:rPr>
              <w:t>d.o.b</w:t>
            </w:r>
            <w:proofErr w:type="spellEnd"/>
            <w:r>
              <w:rPr>
                <w:rFonts w:ascii="Calibri" w:eastAsia="Calibri" w:hAnsi="Calibri" w:cs="Calibri"/>
                <w:sz w:val="23"/>
                <w:szCs w:val="23"/>
              </w:rPr>
              <w:t xml:space="preserve">. and younger. The tournament prize fund is 10 000 RUB for each tournament.  </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The prize distribution for adults</w:t>
      </w:r>
    </w:p>
    <w:tbl>
      <w:tblPr>
        <w:tblStyle w:val="af9"/>
        <w:tblW w:w="936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1122"/>
        <w:gridCol w:w="3689"/>
        <w:gridCol w:w="1136"/>
        <w:gridCol w:w="3413"/>
      </w:tblGrid>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Place</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Prize amount (RUB)</w:t>
            </w:r>
          </w:p>
        </w:tc>
      </w:tr>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20 000</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10 000</w:t>
            </w:r>
          </w:p>
        </w:tc>
      </w:tr>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15 000</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13 000</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7</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r w:rsidR="00426418">
        <w:trPr>
          <w:trHeight w:val="480"/>
        </w:trPr>
        <w:tc>
          <w:tcPr>
            <w:tcW w:w="112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w:t>
            </w:r>
          </w:p>
        </w:tc>
        <w:tc>
          <w:tcPr>
            <w:tcW w:w="3688"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12 000</w:t>
            </w:r>
          </w:p>
        </w:tc>
        <w:tc>
          <w:tcPr>
            <w:tcW w:w="1136"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8</w:t>
            </w:r>
          </w:p>
        </w:tc>
        <w:tc>
          <w:tcPr>
            <w:tcW w:w="3412"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 xml:space="preserve">Prizes in the categories  </w:t>
      </w:r>
    </w:p>
    <w:tbl>
      <w:tblPr>
        <w:tblStyle w:val="afa"/>
        <w:tblW w:w="595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2240"/>
        <w:gridCol w:w="3710"/>
      </w:tblGrid>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shd w:val="clear" w:color="auto" w:fill="FFFFFF"/>
              <w:jc w:val="center"/>
              <w:rPr>
                <w:rFonts w:ascii="Calibri" w:eastAsia="Calibri" w:hAnsi="Calibri" w:cs="Calibri"/>
                <w:b/>
                <w:sz w:val="23"/>
                <w:szCs w:val="23"/>
              </w:rPr>
            </w:pPr>
            <w:r>
              <w:rPr>
                <w:rFonts w:ascii="Calibri" w:eastAsia="Calibri" w:hAnsi="Calibri" w:cs="Calibri"/>
                <w:b/>
                <w:sz w:val="23"/>
                <w:szCs w:val="23"/>
              </w:rPr>
              <w:t xml:space="preserve">Prizes in the </w:t>
            </w:r>
            <w:r>
              <w:rPr>
                <w:rFonts w:ascii="Calibri" w:eastAsia="Calibri" w:hAnsi="Calibri" w:cs="Calibri"/>
                <w:b/>
                <w:sz w:val="23"/>
                <w:szCs w:val="23"/>
              </w:rPr>
              <w:lastRenderedPageBreak/>
              <w:t>categories</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lastRenderedPageBreak/>
              <w:t>Prize amount (RUB)</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lastRenderedPageBreak/>
              <w:t>Women</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Male Veterans</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r w:rsidR="00426418">
        <w:trPr>
          <w:trHeight w:val="480"/>
        </w:trPr>
        <w:tc>
          <w:tcPr>
            <w:tcW w:w="224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 xml:space="preserve">2000 </w:t>
            </w:r>
            <w:proofErr w:type="spellStart"/>
            <w:r>
              <w:rPr>
                <w:rFonts w:ascii="Calibri" w:eastAsia="Calibri" w:hAnsi="Calibri" w:cs="Calibri"/>
                <w:sz w:val="23"/>
                <w:szCs w:val="23"/>
              </w:rPr>
              <w:t>d.o.b</w:t>
            </w:r>
            <w:proofErr w:type="spellEnd"/>
            <w:r>
              <w:rPr>
                <w:rFonts w:ascii="Calibri" w:eastAsia="Calibri" w:hAnsi="Calibri" w:cs="Calibri"/>
                <w:sz w:val="23"/>
                <w:szCs w:val="23"/>
              </w:rPr>
              <w:t>. and younger</w:t>
            </w:r>
          </w:p>
        </w:tc>
        <w:tc>
          <w:tcPr>
            <w:tcW w:w="371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5 000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The prize distribution and awarding system</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In the case of equality of points, the prizes cannot be divided, and any participant can receive only the highest award. The primary prize is the priority. The place to be defined by the following additional indicators:</w:t>
      </w:r>
    </w:p>
    <w:p w:rsidR="00426418" w:rsidRPr="000A7339" w:rsidRDefault="009B7A37">
      <w:pPr>
        <w:shd w:val="clear" w:color="auto" w:fill="FFFFFF"/>
        <w:rPr>
          <w:rFonts w:asciiTheme="minorHAnsi" w:eastAsia="Calibri" w:hAnsiTheme="minorHAnsi" w:cstheme="minorHAnsi"/>
          <w:sz w:val="24"/>
          <w:szCs w:val="24"/>
        </w:rPr>
      </w:pPr>
      <w:r w:rsidRPr="000A7339">
        <w:rPr>
          <w:rFonts w:asciiTheme="minorHAnsi" w:eastAsia="Calibri" w:hAnsiTheme="minorHAnsi" w:cstheme="minorHAnsi"/>
          <w:sz w:val="24"/>
          <w:szCs w:val="24"/>
        </w:rPr>
        <w:t>- The Buchholz system;</w:t>
      </w:r>
    </w:p>
    <w:p w:rsidR="00426418" w:rsidRPr="000A7339" w:rsidRDefault="009B7A37">
      <w:pPr>
        <w:shd w:val="clear" w:color="auto" w:fill="FFFFFF"/>
        <w:rPr>
          <w:rFonts w:asciiTheme="minorHAnsi" w:eastAsia="Calibri" w:hAnsiTheme="minorHAnsi" w:cstheme="minorHAnsi"/>
          <w:sz w:val="24"/>
          <w:szCs w:val="24"/>
        </w:rPr>
      </w:pPr>
      <w:r w:rsidRPr="000A7339">
        <w:rPr>
          <w:rFonts w:asciiTheme="minorHAnsi" w:eastAsia="Calibri" w:hAnsiTheme="minorHAnsi" w:cstheme="minorHAnsi"/>
          <w:sz w:val="24"/>
          <w:szCs w:val="24"/>
        </w:rPr>
        <w:t>- The Median-Buchholz system (excluding one worst result);</w:t>
      </w:r>
    </w:p>
    <w:p w:rsidR="00426418" w:rsidRPr="000A7339" w:rsidRDefault="009B7A37">
      <w:pPr>
        <w:shd w:val="clear" w:color="auto" w:fill="FFFFFF"/>
        <w:rPr>
          <w:rFonts w:asciiTheme="minorHAnsi" w:eastAsia="Calibri" w:hAnsiTheme="minorHAnsi" w:cstheme="minorHAnsi"/>
          <w:sz w:val="24"/>
          <w:szCs w:val="24"/>
        </w:rPr>
      </w:pPr>
      <w:r w:rsidRPr="000A7339">
        <w:rPr>
          <w:rFonts w:asciiTheme="minorHAnsi" w:eastAsia="Calibri" w:hAnsiTheme="minorHAnsi" w:cstheme="minorHAnsi"/>
          <w:sz w:val="24"/>
          <w:szCs w:val="24"/>
        </w:rPr>
        <w:t>- The result of a head-to-head meeting;</w:t>
      </w:r>
    </w:p>
    <w:p w:rsidR="00426418" w:rsidRPr="000A7339" w:rsidRDefault="009B7A37">
      <w:pPr>
        <w:shd w:val="clear" w:color="auto" w:fill="FFFFFF"/>
        <w:rPr>
          <w:rFonts w:asciiTheme="minorHAnsi" w:eastAsia="Calibri" w:hAnsiTheme="minorHAnsi" w:cstheme="minorHAnsi"/>
          <w:sz w:val="24"/>
          <w:szCs w:val="24"/>
        </w:rPr>
      </w:pPr>
      <w:r w:rsidRPr="000A7339">
        <w:rPr>
          <w:rFonts w:asciiTheme="minorHAnsi" w:eastAsia="Calibri" w:hAnsiTheme="minorHAnsi" w:cstheme="minorHAnsi"/>
          <w:sz w:val="24"/>
          <w:szCs w:val="24"/>
        </w:rPr>
        <w:t xml:space="preserve">- </w:t>
      </w:r>
      <w:r w:rsidRPr="000A7339">
        <w:rPr>
          <w:rFonts w:asciiTheme="minorHAnsi" w:hAnsiTheme="minorHAnsi" w:cstheme="minorHAnsi"/>
          <w:color w:val="222222"/>
          <w:sz w:val="24"/>
          <w:szCs w:val="24"/>
          <w:highlight w:val="white"/>
        </w:rPr>
        <w:t xml:space="preserve">The </w:t>
      </w:r>
      <w:proofErr w:type="spellStart"/>
      <w:r w:rsidRPr="000A7339">
        <w:rPr>
          <w:rFonts w:asciiTheme="minorHAnsi" w:hAnsiTheme="minorHAnsi" w:cstheme="minorHAnsi"/>
          <w:color w:val="222222"/>
          <w:sz w:val="24"/>
          <w:szCs w:val="24"/>
          <w:highlight w:val="white"/>
        </w:rPr>
        <w:t>Sonneborn</w:t>
      </w:r>
      <w:proofErr w:type="spellEnd"/>
      <w:r w:rsidRPr="000A7339">
        <w:rPr>
          <w:rFonts w:asciiTheme="minorHAnsi" w:hAnsiTheme="minorHAnsi" w:cstheme="minorHAnsi"/>
          <w:color w:val="222222"/>
          <w:sz w:val="24"/>
          <w:szCs w:val="24"/>
          <w:highlight w:val="white"/>
        </w:rPr>
        <w:t>–Berger score.</w:t>
      </w:r>
    </w:p>
    <w:p w:rsidR="00426418" w:rsidRDefault="009B7A37">
      <w:pPr>
        <w:shd w:val="clear" w:color="auto" w:fill="FFFFFF"/>
        <w:rPr>
          <w:rFonts w:ascii="Calibri" w:eastAsia="Calibri" w:hAnsi="Calibri" w:cs="Calibri"/>
          <w:sz w:val="23"/>
          <w:szCs w:val="23"/>
        </w:rPr>
      </w:pPr>
      <w:r>
        <w:rPr>
          <w:rFonts w:ascii="Calibri" w:eastAsia="Calibri" w:hAnsi="Calibri" w:cs="Calibri"/>
          <w:i/>
          <w:sz w:val="23"/>
          <w:szCs w:val="23"/>
        </w:rPr>
        <w:t>T</w:t>
      </w:r>
      <w:r>
        <w:rPr>
          <w:rFonts w:ascii="Calibri" w:eastAsia="Calibri" w:hAnsi="Calibri" w:cs="Calibri"/>
          <w:sz w:val="23"/>
          <w:szCs w:val="23"/>
        </w:rPr>
        <w:t>he participant must score at least 50% of points to receive the prize.</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Prizes are subject to taxation in accordance with the legislation of the Russian Federation (The income tax for Russian citizens is 13% and 30% for foreign citizens).</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Prizes of RF citizens are transferred to their bank accounts. Upon receiving the prize they must provide a copy of their passport, TIN and corresponding (full) bank details. Foreign nationals have to provide a copy of their passport upon receiving the prize.</w:t>
      </w:r>
    </w:p>
    <w:p w:rsidR="00426418" w:rsidRDefault="009B7A37">
      <w:pPr>
        <w:shd w:val="clear" w:color="auto" w:fill="FFFFFF"/>
        <w:rPr>
          <w:rFonts w:ascii="Calibri" w:eastAsia="Calibri" w:hAnsi="Calibri" w:cs="Calibri"/>
          <w:color w:val="212121"/>
          <w:sz w:val="23"/>
          <w:szCs w:val="23"/>
          <w:highlight w:val="white"/>
        </w:rPr>
      </w:pPr>
      <w:r>
        <w:rPr>
          <w:rFonts w:ascii="Calibri" w:eastAsia="Calibri" w:hAnsi="Calibri" w:cs="Calibri"/>
          <w:color w:val="212121"/>
          <w:sz w:val="23"/>
          <w:szCs w:val="23"/>
          <w:highlight w:val="white"/>
        </w:rPr>
        <w:t>Children and citizens under the age of 18 must carry a birth certificate (passport) and a permission from the official representative of the minor to receive the prize or to transfer it.</w:t>
      </w:r>
    </w:p>
    <w:p w:rsidR="00426418" w:rsidRDefault="00426418">
      <w:pPr>
        <w:shd w:val="clear" w:color="auto" w:fill="FFFFFF"/>
        <w:rPr>
          <w:rFonts w:ascii="Calibri" w:eastAsia="Calibri" w:hAnsi="Calibri" w:cs="Calibri"/>
          <w:sz w:val="23"/>
          <w:szCs w:val="23"/>
        </w:rPr>
      </w:pPr>
    </w:p>
    <w:p w:rsidR="00426418" w:rsidRDefault="009B7A37">
      <w:pPr>
        <w:shd w:val="clear" w:color="auto" w:fill="FFFFFF"/>
        <w:jc w:val="center"/>
        <w:rPr>
          <w:rFonts w:ascii="Calibri" w:eastAsia="Calibri" w:hAnsi="Calibri" w:cs="Calibri"/>
          <w:i/>
          <w:sz w:val="23"/>
          <w:szCs w:val="23"/>
        </w:rPr>
      </w:pPr>
      <w:r>
        <w:rPr>
          <w:rFonts w:ascii="Calibri" w:eastAsia="Calibri" w:hAnsi="Calibri" w:cs="Calibri"/>
          <w:i/>
          <w:sz w:val="23"/>
          <w:szCs w:val="23"/>
        </w:rPr>
        <w:t>In the absence of the winner at the closing award ceremony or in the case of dress code violation awards cannot be given and cannot be sent.</w:t>
      </w:r>
    </w:p>
    <w:tbl>
      <w:tblPr>
        <w:tblStyle w:val="afb"/>
        <w:tblW w:w="936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3697"/>
        <w:gridCol w:w="2731"/>
        <w:gridCol w:w="2932"/>
      </w:tblGrid>
      <w:tr w:rsidR="00426418" w:rsidTr="000A7339">
        <w:trPr>
          <w:trHeight w:val="349"/>
        </w:trPr>
        <w:tc>
          <w:tcPr>
            <w:tcW w:w="9358" w:type="dxa"/>
            <w:gridSpan w:val="3"/>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 xml:space="preserve"> Tournament schedule</w:t>
            </w:r>
          </w:p>
        </w:tc>
      </w:tr>
      <w:tr w:rsidR="00426418" w:rsidTr="000A7339">
        <w:trPr>
          <w:trHeight w:val="359"/>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Registration of participants</w:t>
            </w:r>
          </w:p>
        </w:tc>
        <w:tc>
          <w:tcPr>
            <w:tcW w:w="5661" w:type="dxa"/>
            <w:gridSpan w:val="2"/>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By January 15</w:t>
            </w:r>
          </w:p>
        </w:tc>
      </w:tr>
      <w:tr w:rsidR="00426418" w:rsidTr="000A7339">
        <w:trPr>
          <w:trHeight w:val="382"/>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Participants arrival</w:t>
            </w:r>
          </w:p>
        </w:tc>
        <w:tc>
          <w:tcPr>
            <w:tcW w:w="5661" w:type="dxa"/>
            <w:gridSpan w:val="2"/>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25 (children, students), January 26 (the rest)</w:t>
            </w:r>
          </w:p>
        </w:tc>
      </w:tr>
      <w:tr w:rsidR="00426418" w:rsidTr="000A7339">
        <w:trPr>
          <w:trHeight w:val="548"/>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Mandatory accreditation of participants</w:t>
            </w:r>
          </w:p>
        </w:tc>
        <w:tc>
          <w:tcPr>
            <w:tcW w:w="5661" w:type="dxa"/>
            <w:gridSpan w:val="2"/>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rsidP="0083441B">
            <w:pPr>
              <w:jc w:val="center"/>
              <w:rPr>
                <w:rFonts w:ascii="Calibri" w:eastAsia="Calibri" w:hAnsi="Calibri" w:cs="Calibri"/>
                <w:b/>
                <w:sz w:val="23"/>
                <w:szCs w:val="23"/>
              </w:rPr>
            </w:pPr>
            <w:r>
              <w:rPr>
                <w:rFonts w:ascii="Calibri" w:eastAsia="Calibri" w:hAnsi="Calibri" w:cs="Calibri"/>
                <w:b/>
                <w:sz w:val="23"/>
                <w:szCs w:val="23"/>
              </w:rPr>
              <w:t>January 25 from 10 to 19 -  children and students; January 2</w:t>
            </w:r>
            <w:r w:rsidR="0083441B">
              <w:rPr>
                <w:rFonts w:ascii="Calibri" w:eastAsia="Calibri" w:hAnsi="Calibri" w:cs="Calibri"/>
                <w:b/>
                <w:sz w:val="23"/>
                <w:szCs w:val="23"/>
              </w:rPr>
              <w:t>6</w:t>
            </w:r>
            <w:r>
              <w:rPr>
                <w:rFonts w:ascii="Calibri" w:eastAsia="Calibri" w:hAnsi="Calibri" w:cs="Calibri"/>
                <w:b/>
                <w:sz w:val="23"/>
                <w:szCs w:val="23"/>
              </w:rPr>
              <w:t xml:space="preserve"> from 10 to 19  – the rest</w:t>
            </w:r>
          </w:p>
        </w:tc>
      </w:tr>
      <w:tr w:rsidR="00426418" w:rsidTr="000A7339">
        <w:trPr>
          <w:trHeight w:val="455"/>
        </w:trPr>
        <w:tc>
          <w:tcPr>
            <w:tcW w:w="3697" w:type="dxa"/>
            <w:vMerge w:val="restart"/>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Opening ceremony</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Major Tournaments:</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Children and Student Tournaments:</w:t>
            </w:r>
          </w:p>
        </w:tc>
      </w:tr>
      <w:tr w:rsidR="00426418" w:rsidTr="000A7339">
        <w:trPr>
          <w:trHeight w:val="1206"/>
        </w:trPr>
        <w:tc>
          <w:tcPr>
            <w:tcW w:w="3697" w:type="dxa"/>
            <w:vMerge/>
            <w:tcBorders>
              <w:bottom w:val="single" w:sz="5" w:space="0" w:color="808080"/>
              <w:right w:val="single" w:sz="5" w:space="0" w:color="808080"/>
            </w:tcBorders>
            <w:shd w:val="clear" w:color="auto" w:fill="auto"/>
            <w:tcMar>
              <w:top w:w="100" w:type="dxa"/>
              <w:left w:w="100" w:type="dxa"/>
              <w:bottom w:w="100" w:type="dxa"/>
              <w:right w:w="100" w:type="dxa"/>
            </w:tcMar>
          </w:tcPr>
          <w:p w:rsidR="00426418" w:rsidRDefault="00426418">
            <w:pPr>
              <w:jc w:val="center"/>
              <w:rPr>
                <w:rFonts w:ascii="Calibri" w:eastAsia="Calibri" w:hAnsi="Calibri" w:cs="Calibri"/>
                <w:sz w:val="23"/>
                <w:szCs w:val="23"/>
              </w:rPr>
            </w:pP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27: 15.00</w:t>
            </w:r>
          </w:p>
          <w:p w:rsidR="00426418" w:rsidRDefault="009B7A37">
            <w:pPr>
              <w:jc w:val="center"/>
              <w:rPr>
                <w:rFonts w:ascii="Calibri" w:eastAsia="Calibri" w:hAnsi="Calibri" w:cs="Calibri"/>
                <w:b/>
                <w:sz w:val="23"/>
                <w:szCs w:val="23"/>
              </w:rPr>
            </w:pPr>
            <w:r>
              <w:rPr>
                <w:rFonts w:ascii="Calibri" w:eastAsia="Calibri" w:hAnsi="Calibri" w:cs="Calibri"/>
                <w:b/>
                <w:sz w:val="23"/>
                <w:szCs w:val="23"/>
              </w:rPr>
              <w:t>RSSU Assembly hall (A,B,C,D, E Tournaments)</w:t>
            </w:r>
          </w:p>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 </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26: 10.00</w:t>
            </w:r>
          </w:p>
          <w:p w:rsidR="00426418" w:rsidRDefault="009B7A37">
            <w:pPr>
              <w:jc w:val="center"/>
              <w:rPr>
                <w:rFonts w:ascii="Calibri" w:eastAsia="Calibri" w:hAnsi="Calibri" w:cs="Calibri"/>
                <w:b/>
                <w:sz w:val="23"/>
                <w:szCs w:val="23"/>
              </w:rPr>
            </w:pPr>
            <w:r>
              <w:rPr>
                <w:rFonts w:ascii="Calibri" w:eastAsia="Calibri" w:hAnsi="Calibri" w:cs="Calibri"/>
                <w:b/>
                <w:sz w:val="23"/>
                <w:szCs w:val="23"/>
              </w:rPr>
              <w:t>RSSU Assembly hall</w:t>
            </w:r>
          </w:p>
          <w:p w:rsidR="00426418" w:rsidRDefault="009B7A37">
            <w:pPr>
              <w:jc w:val="center"/>
              <w:rPr>
                <w:rFonts w:ascii="Calibri" w:eastAsia="Calibri" w:hAnsi="Calibri" w:cs="Calibri"/>
                <w:b/>
                <w:sz w:val="23"/>
                <w:szCs w:val="23"/>
              </w:rPr>
            </w:pPr>
            <w:r>
              <w:rPr>
                <w:rFonts w:ascii="Calibri" w:eastAsia="Calibri" w:hAnsi="Calibri" w:cs="Calibri"/>
                <w:b/>
                <w:sz w:val="23"/>
                <w:szCs w:val="23"/>
              </w:rPr>
              <w:t xml:space="preserve"> (F Tournament)</w:t>
            </w:r>
          </w:p>
          <w:p w:rsidR="00426418" w:rsidRDefault="009B7A37">
            <w:pPr>
              <w:jc w:val="center"/>
              <w:rPr>
                <w:rFonts w:ascii="Calibri" w:eastAsia="Calibri" w:hAnsi="Calibri" w:cs="Calibri"/>
                <w:b/>
                <w:sz w:val="23"/>
                <w:szCs w:val="23"/>
              </w:rPr>
            </w:pPr>
            <w:r>
              <w:rPr>
                <w:rFonts w:ascii="Calibri" w:eastAsia="Calibri" w:hAnsi="Calibri" w:cs="Calibri"/>
                <w:b/>
                <w:sz w:val="23"/>
                <w:szCs w:val="23"/>
              </w:rPr>
              <w:t>Classrooms (H Tournament)</w:t>
            </w:r>
          </w:p>
        </w:tc>
      </w:tr>
      <w:tr w:rsidR="00426418" w:rsidTr="000A7339">
        <w:trPr>
          <w:trHeight w:val="235"/>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Round 1</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27: 16.30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26: 11.00</w:t>
            </w:r>
          </w:p>
        </w:tc>
      </w:tr>
      <w:tr w:rsidR="00426418" w:rsidTr="000A7339">
        <w:trPr>
          <w:trHeight w:val="257"/>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Round 2</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28: 16.00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27: 10.30</w:t>
            </w:r>
          </w:p>
        </w:tc>
      </w:tr>
      <w:tr w:rsidR="00426418" w:rsidTr="000A7339">
        <w:trPr>
          <w:trHeight w:val="137"/>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Round 3</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29: 16.00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28: 10.30</w:t>
            </w:r>
          </w:p>
        </w:tc>
      </w:tr>
      <w:tr w:rsidR="00426418" w:rsidTr="000A7339">
        <w:trPr>
          <w:trHeight w:val="328"/>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Round 4</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30: 16.00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29: 10.30</w:t>
            </w:r>
          </w:p>
        </w:tc>
      </w:tr>
      <w:tr w:rsidR="00426418" w:rsidTr="000A7339">
        <w:trPr>
          <w:trHeight w:val="350"/>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Round 5</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31: 16.00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30: 10.30</w:t>
            </w:r>
          </w:p>
        </w:tc>
      </w:tr>
      <w:tr w:rsidR="00426418" w:rsidTr="000A7339">
        <w:trPr>
          <w:trHeight w:val="344"/>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Round 6</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1: 16.00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31: 10.30</w:t>
            </w:r>
          </w:p>
        </w:tc>
      </w:tr>
      <w:tr w:rsidR="00426418" w:rsidTr="000A7339">
        <w:trPr>
          <w:trHeight w:val="224"/>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Round 7</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2: 16.00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1: 10.30</w:t>
            </w:r>
          </w:p>
        </w:tc>
      </w:tr>
      <w:tr w:rsidR="00426418" w:rsidTr="000A7339">
        <w:trPr>
          <w:trHeight w:val="260"/>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Round 8</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3: 16.00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2: 10.30</w:t>
            </w:r>
          </w:p>
        </w:tc>
      </w:tr>
      <w:tr w:rsidR="00426418" w:rsidTr="000A7339">
        <w:trPr>
          <w:trHeight w:val="438"/>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Round 9</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4: 11.00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3: 10.30</w:t>
            </w:r>
          </w:p>
        </w:tc>
      </w:tr>
      <w:tr w:rsidR="00426418">
        <w:trPr>
          <w:trHeight w:val="1460"/>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G Tournament</w:t>
            </w:r>
          </w:p>
        </w:tc>
        <w:tc>
          <w:tcPr>
            <w:tcW w:w="5661" w:type="dxa"/>
            <w:gridSpan w:val="2"/>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3-4.</w:t>
            </w:r>
          </w:p>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3.  The accreditation of participants will take place from 10 to 12. Opening ceremony is at 12.30. Round 1 starts at 13.00</w:t>
            </w:r>
          </w:p>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4. Round 7 starts at 13.00</w:t>
            </w:r>
          </w:p>
        </w:tc>
      </w:tr>
      <w:tr w:rsidR="00426418">
        <w:trPr>
          <w:trHeight w:val="480"/>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Tournament E</w:t>
            </w:r>
          </w:p>
        </w:tc>
        <w:tc>
          <w:tcPr>
            <w:tcW w:w="5661" w:type="dxa"/>
            <w:gridSpan w:val="2"/>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4. Opening ceremony is at 10.00</w:t>
            </w:r>
          </w:p>
          <w:p w:rsidR="00426418" w:rsidRDefault="009B7A37">
            <w:pPr>
              <w:jc w:val="center"/>
              <w:rPr>
                <w:rFonts w:ascii="Calibri" w:eastAsia="Calibri" w:hAnsi="Calibri" w:cs="Calibri"/>
                <w:b/>
                <w:sz w:val="23"/>
                <w:szCs w:val="23"/>
              </w:rPr>
            </w:pPr>
            <w:r>
              <w:rPr>
                <w:rFonts w:ascii="Calibri" w:eastAsia="Calibri" w:hAnsi="Calibri" w:cs="Calibri"/>
                <w:b/>
                <w:sz w:val="23"/>
                <w:szCs w:val="23"/>
              </w:rPr>
              <w:t>10.15-11.45 Round 1</w:t>
            </w:r>
          </w:p>
          <w:p w:rsidR="00426418" w:rsidRDefault="009B7A37">
            <w:pPr>
              <w:jc w:val="center"/>
              <w:rPr>
                <w:rFonts w:ascii="Calibri" w:eastAsia="Calibri" w:hAnsi="Calibri" w:cs="Calibri"/>
                <w:b/>
                <w:sz w:val="23"/>
                <w:szCs w:val="23"/>
              </w:rPr>
            </w:pPr>
            <w:r>
              <w:rPr>
                <w:rFonts w:ascii="Calibri" w:eastAsia="Calibri" w:hAnsi="Calibri" w:cs="Calibri"/>
                <w:b/>
                <w:sz w:val="23"/>
                <w:szCs w:val="23"/>
              </w:rPr>
              <w:t>12.00-13.30 Round 2</w:t>
            </w:r>
          </w:p>
        </w:tc>
      </w:tr>
      <w:tr w:rsidR="00426418">
        <w:trPr>
          <w:trHeight w:val="480"/>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Blitz Chess Cup</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5, 11.00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25, 16.00</w:t>
            </w:r>
          </w:p>
        </w:tc>
      </w:tr>
      <w:tr w:rsidR="00426418" w:rsidTr="000A7339">
        <w:trPr>
          <w:trHeight w:val="331"/>
        </w:trPr>
        <w:tc>
          <w:tcPr>
            <w:tcW w:w="9358" w:type="dxa"/>
            <w:gridSpan w:val="3"/>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Additional program</w:t>
            </w:r>
          </w:p>
        </w:tc>
      </w:tr>
      <w:tr w:rsidR="00426418" w:rsidTr="000A7339">
        <w:trPr>
          <w:trHeight w:val="367"/>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Grandmaster lectures</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27, 28, 29</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11.00 – 14.00</w:t>
            </w:r>
          </w:p>
        </w:tc>
      </w:tr>
      <w:tr w:rsidR="00426418" w:rsidTr="000A7339">
        <w:trPr>
          <w:trHeight w:val="347"/>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“Chess in School” Conference</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30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11.00 – 15.00</w:t>
            </w:r>
          </w:p>
        </w:tc>
      </w:tr>
      <w:tr w:rsidR="00426418">
        <w:trPr>
          <w:trHeight w:val="480"/>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FIDE workshop for arbiters, qualification improvement courses</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31 - February 4</w:t>
            </w:r>
          </w:p>
          <w:p w:rsidR="00426418" w:rsidRDefault="009B7A37">
            <w:pPr>
              <w:jc w:val="center"/>
              <w:rPr>
                <w:rFonts w:ascii="Calibri" w:eastAsia="Calibri" w:hAnsi="Calibri" w:cs="Calibri"/>
                <w:b/>
                <w:sz w:val="23"/>
                <w:szCs w:val="23"/>
              </w:rPr>
            </w:pPr>
            <w:r>
              <w:rPr>
                <w:rFonts w:ascii="Calibri" w:eastAsia="Calibri" w:hAnsi="Calibri" w:cs="Calibri"/>
                <w:b/>
                <w:sz w:val="23"/>
                <w:szCs w:val="23"/>
              </w:rPr>
              <w:t>January 31 - February 1</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11.00 – 15.00</w:t>
            </w:r>
          </w:p>
        </w:tc>
      </w:tr>
      <w:tr w:rsidR="00426418" w:rsidTr="000A7339">
        <w:trPr>
          <w:trHeight w:val="314"/>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lastRenderedPageBreak/>
              <w:t>Online commenting</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Daily at 16.30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 </w:t>
            </w:r>
          </w:p>
        </w:tc>
      </w:tr>
      <w:tr w:rsidR="00426418" w:rsidTr="000A7339">
        <w:trPr>
          <w:trHeight w:val="336"/>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Closing Ceremony</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4: 18.00</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3: 15.30</w:t>
            </w:r>
          </w:p>
        </w:tc>
      </w:tr>
      <w:tr w:rsidR="00426418" w:rsidTr="000A7339">
        <w:trPr>
          <w:trHeight w:val="230"/>
        </w:trPr>
        <w:tc>
          <w:tcPr>
            <w:tcW w:w="3697"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Departure of participants</w:t>
            </w:r>
          </w:p>
        </w:tc>
        <w:tc>
          <w:tcPr>
            <w:tcW w:w="273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5</w:t>
            </w:r>
          </w:p>
        </w:tc>
        <w:tc>
          <w:tcPr>
            <w:tcW w:w="2931"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February 4</w:t>
            </w:r>
          </w:p>
        </w:tc>
      </w:tr>
    </w:tbl>
    <w:p w:rsidR="00426418" w:rsidRDefault="009B7A37" w:rsidP="000A7339">
      <w:pPr>
        <w:rPr>
          <w:rFonts w:ascii="Calibri" w:eastAsia="Calibri" w:hAnsi="Calibri" w:cs="Calibri"/>
          <w:sz w:val="23"/>
          <w:szCs w:val="23"/>
        </w:rPr>
      </w:pPr>
      <w:r>
        <w:rPr>
          <w:rFonts w:ascii="Calibri" w:eastAsia="Calibri" w:hAnsi="Calibri" w:cs="Calibri"/>
          <w:sz w:val="23"/>
          <w:szCs w:val="23"/>
        </w:rPr>
        <w:t xml:space="preserve"> </w:t>
      </w:r>
    </w:p>
    <w:p w:rsidR="00426418" w:rsidRPr="000A7339" w:rsidRDefault="009B7A37" w:rsidP="000A7339">
      <w:pPr>
        <w:shd w:val="clear" w:color="auto" w:fill="FFFFFF"/>
        <w:jc w:val="center"/>
        <w:rPr>
          <w:rFonts w:ascii="Calibri" w:eastAsia="Calibri" w:hAnsi="Calibri" w:cs="Calibri"/>
          <w:b/>
          <w:sz w:val="23"/>
          <w:szCs w:val="23"/>
        </w:rPr>
      </w:pPr>
      <w:r w:rsidRPr="000A7339">
        <w:rPr>
          <w:rFonts w:ascii="Calibri" w:eastAsia="Calibri" w:hAnsi="Calibri" w:cs="Calibri"/>
          <w:b/>
          <w:sz w:val="23"/>
          <w:szCs w:val="23"/>
        </w:rPr>
        <w:t>The competitions order</w:t>
      </w:r>
    </w:p>
    <w:p w:rsidR="00426418" w:rsidRPr="000A7339" w:rsidRDefault="009B7A37" w:rsidP="000A7339">
      <w:pPr>
        <w:shd w:val="clear" w:color="auto" w:fill="FFFFFF"/>
        <w:rPr>
          <w:rFonts w:asciiTheme="minorHAnsi" w:eastAsia="Calibri" w:hAnsiTheme="minorHAnsi" w:cstheme="minorHAnsi"/>
          <w:b/>
          <w:color w:val="auto"/>
          <w:sz w:val="23"/>
          <w:szCs w:val="23"/>
        </w:rPr>
      </w:pPr>
      <w:r w:rsidRPr="000A7339">
        <w:rPr>
          <w:rFonts w:asciiTheme="minorHAnsi" w:eastAsia="Calibri" w:hAnsiTheme="minorHAnsi" w:cstheme="minorHAnsi"/>
          <w:b/>
          <w:color w:val="auto"/>
          <w:sz w:val="23"/>
          <w:szCs w:val="23"/>
        </w:rPr>
        <w:t xml:space="preserve">The Cup </w:t>
      </w:r>
      <w:proofErr w:type="gramStart"/>
      <w:r w:rsidRPr="000A7339">
        <w:rPr>
          <w:rFonts w:asciiTheme="minorHAnsi" w:eastAsia="Calibri" w:hAnsiTheme="minorHAnsi" w:cstheme="minorHAnsi"/>
          <w:b/>
          <w:color w:val="auto"/>
          <w:sz w:val="23"/>
          <w:szCs w:val="23"/>
        </w:rPr>
        <w:t>is held</w:t>
      </w:r>
      <w:proofErr w:type="gramEnd"/>
      <w:r w:rsidRPr="000A7339">
        <w:rPr>
          <w:rFonts w:asciiTheme="minorHAnsi" w:eastAsia="Calibri" w:hAnsiTheme="minorHAnsi" w:cstheme="minorHAnsi"/>
          <w:b/>
          <w:color w:val="auto"/>
          <w:sz w:val="23"/>
          <w:szCs w:val="23"/>
        </w:rPr>
        <w:t xml:space="preserve"> according to the chess sport rules, approved by order </w:t>
      </w:r>
      <w:r w:rsidR="0083441B" w:rsidRPr="000A7339">
        <w:rPr>
          <w:rFonts w:asciiTheme="minorHAnsi" w:eastAsia="Meiryo" w:hAnsiTheme="minorHAnsi" w:cstheme="minorHAnsi"/>
          <w:b/>
          <w:color w:val="auto"/>
          <w:sz w:val="20"/>
          <w:szCs w:val="20"/>
          <w:highlight w:val="white"/>
        </w:rPr>
        <w:t>No. 654 of the Minist</w:t>
      </w:r>
      <w:r w:rsidRPr="000A7339">
        <w:rPr>
          <w:rFonts w:asciiTheme="minorHAnsi" w:eastAsia="Meiryo" w:hAnsiTheme="minorHAnsi" w:cstheme="minorHAnsi"/>
          <w:b/>
          <w:color w:val="auto"/>
          <w:sz w:val="20"/>
          <w:szCs w:val="20"/>
          <w:highlight w:val="white"/>
        </w:rPr>
        <w:t>r</w:t>
      </w:r>
      <w:r w:rsidR="0083441B" w:rsidRPr="000A7339">
        <w:rPr>
          <w:rFonts w:asciiTheme="minorHAnsi" w:eastAsia="Meiryo" w:hAnsiTheme="minorHAnsi" w:cstheme="minorHAnsi"/>
          <w:b/>
          <w:color w:val="auto"/>
          <w:sz w:val="20"/>
          <w:szCs w:val="20"/>
          <w:highlight w:val="white"/>
        </w:rPr>
        <w:t>y</w:t>
      </w:r>
      <w:r w:rsidRPr="000A7339">
        <w:rPr>
          <w:rFonts w:asciiTheme="minorHAnsi" w:eastAsia="Meiryo" w:hAnsiTheme="minorHAnsi" w:cstheme="minorHAnsi"/>
          <w:b/>
          <w:color w:val="auto"/>
          <w:sz w:val="20"/>
          <w:szCs w:val="20"/>
          <w:highlight w:val="white"/>
        </w:rPr>
        <w:t xml:space="preserve"> of Sport</w:t>
      </w:r>
      <w:r w:rsidR="0083441B" w:rsidRPr="000A7339">
        <w:rPr>
          <w:rFonts w:asciiTheme="minorHAnsi" w:eastAsia="Meiryo" w:hAnsiTheme="minorHAnsi" w:cstheme="minorHAnsi"/>
          <w:b/>
          <w:color w:val="auto"/>
          <w:sz w:val="20"/>
          <w:szCs w:val="20"/>
          <w:highlight w:val="white"/>
        </w:rPr>
        <w:t>s of</w:t>
      </w:r>
      <w:r w:rsidRPr="000A7339">
        <w:rPr>
          <w:rFonts w:asciiTheme="minorHAnsi" w:eastAsia="Meiryo" w:hAnsiTheme="minorHAnsi" w:cstheme="minorHAnsi"/>
          <w:b/>
          <w:color w:val="auto"/>
          <w:sz w:val="20"/>
          <w:szCs w:val="20"/>
          <w:highlight w:val="white"/>
        </w:rPr>
        <w:t xml:space="preserve"> </w:t>
      </w:r>
      <w:r w:rsidR="0083441B" w:rsidRPr="000A7339">
        <w:rPr>
          <w:rFonts w:asciiTheme="minorHAnsi" w:eastAsia="Meiryo" w:hAnsiTheme="minorHAnsi" w:cstheme="minorHAnsi"/>
          <w:b/>
          <w:color w:val="auto"/>
          <w:sz w:val="20"/>
          <w:szCs w:val="20"/>
          <w:highlight w:val="white"/>
        </w:rPr>
        <w:t xml:space="preserve">Russia </w:t>
      </w:r>
      <w:r w:rsidRPr="000A7339">
        <w:rPr>
          <w:rFonts w:asciiTheme="minorHAnsi" w:eastAsia="Meiryo" w:hAnsiTheme="minorHAnsi" w:cstheme="minorHAnsi"/>
          <w:b/>
          <w:color w:val="auto"/>
          <w:sz w:val="20"/>
          <w:szCs w:val="20"/>
          <w:highlight w:val="white"/>
        </w:rPr>
        <w:t xml:space="preserve">on 17 July 2017 and compatible with </w:t>
      </w:r>
      <w:r w:rsidRPr="000A7339">
        <w:rPr>
          <w:rFonts w:asciiTheme="minorHAnsi" w:eastAsia="Calibri" w:hAnsiTheme="minorHAnsi" w:cstheme="minorHAnsi"/>
          <w:b/>
          <w:color w:val="auto"/>
          <w:sz w:val="23"/>
          <w:szCs w:val="23"/>
        </w:rPr>
        <w:t xml:space="preserve">FIDE chess rules. The </w:t>
      </w:r>
      <w:r w:rsidR="000A7339">
        <w:rPr>
          <w:rFonts w:asciiTheme="minorHAnsi" w:eastAsia="Calibri" w:hAnsiTheme="minorHAnsi" w:cstheme="minorHAnsi"/>
          <w:b/>
          <w:color w:val="auto"/>
          <w:sz w:val="23"/>
          <w:szCs w:val="23"/>
        </w:rPr>
        <w:t xml:space="preserve">behavior of the participants </w:t>
      </w:r>
      <w:proofErr w:type="gramStart"/>
      <w:r w:rsidR="000A7339">
        <w:rPr>
          <w:rFonts w:asciiTheme="minorHAnsi" w:eastAsia="Calibri" w:hAnsiTheme="minorHAnsi" w:cstheme="minorHAnsi"/>
          <w:b/>
          <w:color w:val="auto"/>
          <w:sz w:val="23"/>
          <w:szCs w:val="23"/>
        </w:rPr>
        <w:t xml:space="preserve">is </w:t>
      </w:r>
      <w:r w:rsidRPr="000A7339">
        <w:rPr>
          <w:rFonts w:asciiTheme="minorHAnsi" w:eastAsia="Calibri" w:hAnsiTheme="minorHAnsi" w:cstheme="minorHAnsi"/>
          <w:b/>
          <w:color w:val="auto"/>
          <w:sz w:val="23"/>
          <w:szCs w:val="23"/>
        </w:rPr>
        <w:t>regulated</w:t>
      </w:r>
      <w:proofErr w:type="gramEnd"/>
      <w:r w:rsidRPr="000A7339">
        <w:rPr>
          <w:rFonts w:asciiTheme="minorHAnsi" w:eastAsia="Calibri" w:hAnsiTheme="minorHAnsi" w:cstheme="minorHAnsi"/>
          <w:b/>
          <w:color w:val="auto"/>
          <w:sz w:val="23"/>
          <w:szCs w:val="23"/>
        </w:rPr>
        <w:t xml:space="preserve"> by the actual statement "On sanctions in sport of chess" and by the actual statement on the inter-regional and all-Russian official sports competitions in chess. Tournaments A, B, C, D, F, </w:t>
      </w:r>
      <w:proofErr w:type="gramStart"/>
      <w:r w:rsidRPr="000A7339">
        <w:rPr>
          <w:rFonts w:asciiTheme="minorHAnsi" w:eastAsia="Calibri" w:hAnsiTheme="minorHAnsi" w:cstheme="minorHAnsi"/>
          <w:b/>
          <w:color w:val="auto"/>
          <w:sz w:val="23"/>
          <w:szCs w:val="23"/>
        </w:rPr>
        <w:t>H</w:t>
      </w:r>
      <w:proofErr w:type="gramEnd"/>
      <w:r w:rsidRPr="000A7339">
        <w:rPr>
          <w:rFonts w:asciiTheme="minorHAnsi" w:eastAsia="Calibri" w:hAnsiTheme="minorHAnsi" w:cstheme="minorHAnsi"/>
          <w:b/>
          <w:color w:val="auto"/>
          <w:sz w:val="23"/>
          <w:szCs w:val="23"/>
        </w:rPr>
        <w:t xml:space="preserve"> are organized under the Swiss system with 9 rounds </w:t>
      </w:r>
      <w:r w:rsidRPr="000A7339">
        <w:rPr>
          <w:rFonts w:asciiTheme="minorHAnsi" w:eastAsia="Calibri" w:hAnsiTheme="minorHAnsi" w:cstheme="minorHAnsi"/>
          <w:b/>
          <w:color w:val="auto"/>
          <w:sz w:val="23"/>
          <w:szCs w:val="23"/>
          <w:highlight w:val="white"/>
        </w:rPr>
        <w:t xml:space="preserve">with a use of a computer chess pairing program Swiss-Manager. </w:t>
      </w:r>
    </w:p>
    <w:p w:rsidR="00426418" w:rsidRDefault="009B7A37" w:rsidP="000A7339">
      <w:pPr>
        <w:shd w:val="clear" w:color="auto" w:fill="FFFFFF"/>
        <w:rPr>
          <w:rFonts w:ascii="Calibri" w:eastAsia="Calibri" w:hAnsi="Calibri" w:cs="Calibri"/>
          <w:b/>
          <w:sz w:val="23"/>
          <w:szCs w:val="23"/>
        </w:rPr>
      </w:pPr>
      <w:r>
        <w:rPr>
          <w:rFonts w:ascii="Calibri" w:eastAsia="Calibri" w:hAnsi="Calibri" w:cs="Calibri"/>
          <w:b/>
          <w:sz w:val="23"/>
          <w:szCs w:val="23"/>
        </w:rPr>
        <w:t>Tournaments A and B are played (one round per day) with time control: 90 minutes for 40 moves plus 30 minutes with additional of 30 seconds per move starting from the first.</w:t>
      </w:r>
    </w:p>
    <w:p w:rsidR="00426418" w:rsidRDefault="00E05FC2" w:rsidP="000A7339">
      <w:pPr>
        <w:shd w:val="clear" w:color="auto" w:fill="FFFFFF"/>
        <w:rPr>
          <w:rFonts w:ascii="Calibri" w:eastAsia="Calibri" w:hAnsi="Calibri" w:cs="Calibri"/>
          <w:b/>
          <w:sz w:val="23"/>
          <w:szCs w:val="23"/>
        </w:rPr>
      </w:pPr>
      <w:r>
        <w:rPr>
          <w:rFonts w:ascii="Calibri" w:eastAsia="Calibri" w:hAnsi="Calibri" w:cs="Calibri"/>
          <w:b/>
          <w:sz w:val="23"/>
          <w:szCs w:val="23"/>
        </w:rPr>
        <w:t xml:space="preserve">Tournament C, D, </w:t>
      </w:r>
      <w:r w:rsidR="009B7A37">
        <w:rPr>
          <w:rFonts w:ascii="Calibri" w:eastAsia="Calibri" w:hAnsi="Calibri" w:cs="Calibri"/>
          <w:b/>
          <w:sz w:val="23"/>
          <w:szCs w:val="23"/>
        </w:rPr>
        <w:t>F, H are played (one round per day) with time control: 90 minutes plus 30 seconds per each move starting from the first.</w:t>
      </w:r>
    </w:p>
    <w:p w:rsidR="00426418" w:rsidRDefault="009B7A37" w:rsidP="000A7339">
      <w:pPr>
        <w:shd w:val="clear" w:color="auto" w:fill="FFFFFF"/>
        <w:rPr>
          <w:rFonts w:ascii="Calibri" w:eastAsia="Calibri" w:hAnsi="Calibri" w:cs="Calibri"/>
          <w:b/>
          <w:sz w:val="23"/>
          <w:szCs w:val="23"/>
        </w:rPr>
      </w:pPr>
      <w:r>
        <w:rPr>
          <w:rFonts w:ascii="Calibri" w:eastAsia="Calibri" w:hAnsi="Calibri" w:cs="Calibri"/>
          <w:b/>
          <w:sz w:val="23"/>
          <w:szCs w:val="23"/>
        </w:rPr>
        <w:t xml:space="preserve">Tournament D consists of two separated parts: D-1 for men and D-2 for women. </w:t>
      </w:r>
    </w:p>
    <w:p w:rsidR="00426418" w:rsidRDefault="009B7A37" w:rsidP="000A7339">
      <w:pPr>
        <w:shd w:val="clear" w:color="auto" w:fill="FFFFFF"/>
        <w:rPr>
          <w:rFonts w:ascii="Calibri" w:eastAsia="Calibri" w:hAnsi="Calibri" w:cs="Calibri"/>
          <w:b/>
          <w:sz w:val="23"/>
          <w:szCs w:val="23"/>
        </w:rPr>
      </w:pPr>
      <w:r>
        <w:rPr>
          <w:rFonts w:ascii="Calibri" w:eastAsia="Calibri" w:hAnsi="Calibri" w:cs="Calibri"/>
          <w:b/>
          <w:sz w:val="23"/>
          <w:szCs w:val="23"/>
        </w:rPr>
        <w:t>The first group tournaments F and H start every day but first day at 10:30. The second</w:t>
      </w:r>
      <w:r w:rsidR="00E05FC2">
        <w:rPr>
          <w:rFonts w:ascii="Calibri" w:eastAsia="Calibri" w:hAnsi="Calibri" w:cs="Calibri"/>
          <w:b/>
          <w:sz w:val="23"/>
          <w:szCs w:val="23"/>
        </w:rPr>
        <w:t xml:space="preserve"> group tournaments А, В, С, D </w:t>
      </w:r>
      <w:r>
        <w:rPr>
          <w:rFonts w:ascii="Calibri" w:eastAsia="Calibri" w:hAnsi="Calibri" w:cs="Calibri"/>
          <w:b/>
          <w:sz w:val="23"/>
          <w:szCs w:val="23"/>
        </w:rPr>
        <w:t>start every day at 16:00, first day at 16.30 and last day at 11.00.</w:t>
      </w:r>
    </w:p>
    <w:p w:rsidR="00426418" w:rsidRDefault="009B7A37" w:rsidP="000A7339">
      <w:pPr>
        <w:shd w:val="clear" w:color="auto" w:fill="FFFFFF"/>
        <w:rPr>
          <w:rFonts w:ascii="Calibri" w:eastAsia="Calibri" w:hAnsi="Calibri" w:cs="Calibri"/>
          <w:b/>
          <w:sz w:val="23"/>
          <w:szCs w:val="23"/>
        </w:rPr>
      </w:pPr>
      <w:r>
        <w:rPr>
          <w:rFonts w:ascii="Calibri" w:eastAsia="Calibri" w:hAnsi="Calibri" w:cs="Calibri"/>
          <w:b/>
          <w:sz w:val="23"/>
          <w:szCs w:val="23"/>
        </w:rPr>
        <w:t>The tournament G is played with controlled 25 minutes per round with the addition of 10 seconds per move starting from the first.</w:t>
      </w:r>
    </w:p>
    <w:p w:rsidR="00426418" w:rsidRDefault="009B7A37" w:rsidP="000A7339">
      <w:pPr>
        <w:shd w:val="clear" w:color="auto" w:fill="FFFFFF"/>
        <w:rPr>
          <w:rFonts w:ascii="Calibri" w:eastAsia="Calibri" w:hAnsi="Calibri" w:cs="Calibri"/>
          <w:b/>
          <w:sz w:val="23"/>
          <w:szCs w:val="23"/>
        </w:rPr>
      </w:pPr>
      <w:r>
        <w:rPr>
          <w:rFonts w:ascii="Calibri" w:eastAsia="Calibri" w:hAnsi="Calibri" w:cs="Calibri"/>
          <w:b/>
          <w:sz w:val="23"/>
          <w:szCs w:val="23"/>
        </w:rPr>
        <w:t>Blitz tournaments are played with controlled 3 minutes per round with the addition of 2 seconds per move starting from the first.</w:t>
      </w:r>
    </w:p>
    <w:p w:rsidR="00426418" w:rsidRDefault="009B7A37" w:rsidP="000A7339">
      <w:pPr>
        <w:shd w:val="clear" w:color="auto" w:fill="FFFFFF"/>
        <w:rPr>
          <w:rFonts w:ascii="Calibri" w:eastAsia="Calibri" w:hAnsi="Calibri" w:cs="Calibri"/>
          <w:b/>
          <w:sz w:val="23"/>
          <w:szCs w:val="23"/>
        </w:rPr>
      </w:pPr>
      <w:r>
        <w:rPr>
          <w:rFonts w:ascii="Calibri" w:eastAsia="Calibri" w:hAnsi="Calibri" w:cs="Calibri"/>
          <w:b/>
          <w:sz w:val="23"/>
          <w:szCs w:val="23"/>
        </w:rPr>
        <w:t>The defeat is put for being late for a tour for more than 30 minutes; the opponent receives "+ (plus)", and participant being late receives "- (minus)".</w:t>
      </w:r>
    </w:p>
    <w:p w:rsidR="00426418" w:rsidRDefault="009B7A37" w:rsidP="000A7339">
      <w:pPr>
        <w:shd w:val="clear" w:color="auto" w:fill="FFFFFF"/>
        <w:rPr>
          <w:rFonts w:ascii="Calibri" w:eastAsia="Calibri" w:hAnsi="Calibri" w:cs="Calibri"/>
          <w:b/>
          <w:sz w:val="23"/>
          <w:szCs w:val="23"/>
        </w:rPr>
      </w:pPr>
      <w:r>
        <w:rPr>
          <w:rFonts w:ascii="Calibri" w:eastAsia="Calibri" w:hAnsi="Calibri" w:cs="Calibri"/>
          <w:b/>
          <w:sz w:val="23"/>
          <w:szCs w:val="23"/>
        </w:rPr>
        <w:t>According to the Federal Law "On Physical Culture and Sport in the Russian Federation" dated December 4, 2007, № 329-FL, gambling, betting, and laying a wager are forbidden. Cheating control is maintained with FIDE Anti-cheating regulations for events with a standard protection level.</w:t>
      </w:r>
    </w:p>
    <w:p w:rsidR="00426418" w:rsidRDefault="009B7A37" w:rsidP="000A7339">
      <w:pPr>
        <w:shd w:val="clear" w:color="auto" w:fill="FFFFFF"/>
        <w:jc w:val="center"/>
        <w:rPr>
          <w:rFonts w:ascii="Calibri" w:eastAsia="Calibri" w:hAnsi="Calibri" w:cs="Calibri"/>
          <w:i/>
          <w:sz w:val="23"/>
          <w:szCs w:val="23"/>
        </w:rPr>
      </w:pPr>
      <w:r>
        <w:rPr>
          <w:rFonts w:ascii="Calibri" w:eastAsia="Calibri" w:hAnsi="Calibri" w:cs="Calibri"/>
          <w:i/>
          <w:sz w:val="23"/>
          <w:szCs w:val="23"/>
        </w:rPr>
        <w:t>Appeals Committee</w:t>
      </w:r>
    </w:p>
    <w:p w:rsidR="00426418" w:rsidRDefault="009B7A37" w:rsidP="000A7339">
      <w:pPr>
        <w:shd w:val="clear" w:color="auto" w:fill="FFFFFF"/>
        <w:rPr>
          <w:rFonts w:ascii="Calibri" w:eastAsia="Calibri" w:hAnsi="Calibri" w:cs="Calibri"/>
          <w:sz w:val="23"/>
          <w:szCs w:val="23"/>
        </w:rPr>
      </w:pPr>
      <w:r>
        <w:rPr>
          <w:rFonts w:ascii="Calibri" w:eastAsia="Calibri" w:hAnsi="Calibri" w:cs="Calibri"/>
          <w:sz w:val="23"/>
          <w:szCs w:val="23"/>
        </w:rPr>
        <w:t xml:space="preserve">The Appeals Committee consists of three main and two substitute members. Each protest (appeal) must be forwarded to the chairman of the Appeals Committee within one hour after the end of the tour. Protests against the results of the computer chess pairing are not accepted. Each participant submitting the protest must pay a deposit of three thousand rubles. Appeals Committee returns the deposit if the protest </w:t>
      </w:r>
      <w:proofErr w:type="gramStart"/>
      <w:r>
        <w:rPr>
          <w:rFonts w:ascii="Calibri" w:eastAsia="Calibri" w:hAnsi="Calibri" w:cs="Calibri"/>
          <w:sz w:val="23"/>
          <w:szCs w:val="23"/>
        </w:rPr>
        <w:t>is solved</w:t>
      </w:r>
      <w:proofErr w:type="gramEnd"/>
      <w:r>
        <w:rPr>
          <w:rFonts w:ascii="Calibri" w:eastAsia="Calibri" w:hAnsi="Calibri" w:cs="Calibri"/>
          <w:sz w:val="23"/>
          <w:szCs w:val="23"/>
        </w:rPr>
        <w:t>. The decision of the Appeals Committee is final.</w:t>
      </w:r>
    </w:p>
    <w:p w:rsidR="00426418" w:rsidRDefault="009B7A37" w:rsidP="000A7339">
      <w:pPr>
        <w:shd w:val="clear" w:color="auto" w:fill="FFFFFF"/>
        <w:jc w:val="center"/>
        <w:rPr>
          <w:rFonts w:ascii="Calibri" w:eastAsia="Calibri" w:hAnsi="Calibri" w:cs="Calibri"/>
          <w:sz w:val="23"/>
          <w:szCs w:val="23"/>
        </w:rPr>
      </w:pPr>
      <w:r>
        <w:rPr>
          <w:rFonts w:ascii="Calibri" w:eastAsia="Calibri" w:hAnsi="Calibri" w:cs="Calibri"/>
          <w:sz w:val="23"/>
          <w:szCs w:val="23"/>
        </w:rPr>
        <w:t>The Tournament Director</w:t>
      </w:r>
    </w:p>
    <w:p w:rsidR="00426418" w:rsidRDefault="009B7A37" w:rsidP="000A7339">
      <w:pPr>
        <w:shd w:val="clear" w:color="auto" w:fill="FFFFFF"/>
        <w:rPr>
          <w:rFonts w:ascii="Calibri" w:eastAsia="Calibri" w:hAnsi="Calibri" w:cs="Calibri"/>
          <w:sz w:val="23"/>
          <w:szCs w:val="23"/>
        </w:rPr>
      </w:pPr>
      <w:r>
        <w:rPr>
          <w:rFonts w:ascii="Calibri" w:eastAsia="Calibri" w:hAnsi="Calibri" w:cs="Calibri"/>
          <w:sz w:val="23"/>
          <w:szCs w:val="23"/>
        </w:rPr>
        <w:t xml:space="preserve">Tournament Director is appointed by the organizers of the Cup and is responsible for the preparation and holding of the competition at a high level. The tournament director has the right to </w:t>
      </w:r>
      <w:r>
        <w:rPr>
          <w:rFonts w:ascii="Calibri" w:eastAsia="Calibri" w:hAnsi="Calibri" w:cs="Calibri"/>
          <w:sz w:val="23"/>
          <w:szCs w:val="23"/>
        </w:rPr>
        <w:lastRenderedPageBreak/>
        <w:t>prohibit or exclude from the competition the participants who violated the Statement of competition or moral and ethical norms.</w:t>
      </w:r>
    </w:p>
    <w:p w:rsidR="00426418" w:rsidRDefault="009B7A37" w:rsidP="000A7339">
      <w:pPr>
        <w:shd w:val="clear" w:color="auto" w:fill="FFFFFF"/>
        <w:jc w:val="center"/>
        <w:rPr>
          <w:rFonts w:ascii="Calibri" w:eastAsia="Calibri" w:hAnsi="Calibri" w:cs="Calibri"/>
          <w:sz w:val="23"/>
          <w:szCs w:val="23"/>
        </w:rPr>
      </w:pPr>
      <w:r>
        <w:rPr>
          <w:rFonts w:ascii="Calibri" w:eastAsia="Calibri" w:hAnsi="Calibri" w:cs="Calibri"/>
          <w:sz w:val="23"/>
          <w:szCs w:val="23"/>
        </w:rPr>
        <w:t>The terms of participation</w:t>
      </w:r>
    </w:p>
    <w:p w:rsidR="00426418" w:rsidRDefault="009B7A37" w:rsidP="000A7339">
      <w:pPr>
        <w:shd w:val="clear" w:color="auto" w:fill="FFFFFF"/>
        <w:rPr>
          <w:rFonts w:ascii="Calibri" w:eastAsia="Calibri" w:hAnsi="Calibri" w:cs="Calibri"/>
          <w:sz w:val="23"/>
          <w:szCs w:val="23"/>
        </w:rPr>
      </w:pPr>
      <w:r>
        <w:rPr>
          <w:rFonts w:ascii="Calibri" w:eastAsia="Calibri" w:hAnsi="Calibri" w:cs="Calibri"/>
          <w:sz w:val="23"/>
          <w:szCs w:val="23"/>
        </w:rPr>
        <w:t>The costs of the Cup participation</w:t>
      </w:r>
      <w:r w:rsidR="00546C64">
        <w:rPr>
          <w:rFonts w:ascii="Calibri" w:eastAsia="Calibri" w:hAnsi="Calibri" w:cs="Calibri"/>
          <w:sz w:val="23"/>
          <w:szCs w:val="23"/>
        </w:rPr>
        <w:t xml:space="preserve"> </w:t>
      </w:r>
      <w:r>
        <w:rPr>
          <w:rFonts w:ascii="Calibri" w:eastAsia="Calibri" w:hAnsi="Calibri" w:cs="Calibri"/>
          <w:sz w:val="23"/>
          <w:szCs w:val="23"/>
        </w:rPr>
        <w:t xml:space="preserve">(travel, </w:t>
      </w:r>
      <w:proofErr w:type="gramStart"/>
      <w:r>
        <w:rPr>
          <w:rFonts w:ascii="Calibri" w:eastAsia="Calibri" w:hAnsi="Calibri" w:cs="Calibri"/>
          <w:sz w:val="23"/>
          <w:szCs w:val="23"/>
        </w:rPr>
        <w:t>meals ,</w:t>
      </w:r>
      <w:proofErr w:type="gramEnd"/>
      <w:r>
        <w:rPr>
          <w:rFonts w:ascii="Calibri" w:eastAsia="Calibri" w:hAnsi="Calibri" w:cs="Calibri"/>
          <w:sz w:val="23"/>
          <w:szCs w:val="23"/>
        </w:rPr>
        <w:t xml:space="preserve"> accommodation, entry fee) are paid by business trip organizers or by participants themselves. Participants invited by the organizers of the Cup are accepted free of charge (hotel and meals are provided).</w:t>
      </w:r>
    </w:p>
    <w:p w:rsidR="00426418" w:rsidRDefault="009B7A37" w:rsidP="000A7339">
      <w:pPr>
        <w:shd w:val="clear" w:color="auto" w:fill="FFFFFF"/>
        <w:rPr>
          <w:rFonts w:ascii="Calibri" w:eastAsia="Calibri" w:hAnsi="Calibri" w:cs="Calibri"/>
          <w:sz w:val="23"/>
          <w:szCs w:val="23"/>
        </w:rPr>
      </w:pPr>
      <w:r>
        <w:rPr>
          <w:rFonts w:ascii="Calibri" w:eastAsia="Calibri" w:hAnsi="Calibri" w:cs="Calibri"/>
          <w:sz w:val="23"/>
          <w:szCs w:val="23"/>
        </w:rPr>
        <w:t>Foreign participants without FIDE ID are not permitted.</w:t>
      </w:r>
    </w:p>
    <w:p w:rsidR="00426418" w:rsidRDefault="009B7A37" w:rsidP="000A7339">
      <w:pPr>
        <w:shd w:val="clear" w:color="auto" w:fill="FFFFFF"/>
        <w:jc w:val="center"/>
        <w:rPr>
          <w:rFonts w:ascii="Calibri" w:eastAsia="Calibri" w:hAnsi="Calibri" w:cs="Calibri"/>
          <w:b/>
          <w:sz w:val="23"/>
          <w:szCs w:val="23"/>
        </w:rPr>
      </w:pPr>
      <w:r>
        <w:rPr>
          <w:rFonts w:ascii="Calibri" w:eastAsia="Calibri" w:hAnsi="Calibri" w:cs="Calibri"/>
          <w:b/>
          <w:sz w:val="23"/>
          <w:szCs w:val="23"/>
        </w:rPr>
        <w:t>Entry fees</w:t>
      </w:r>
    </w:p>
    <w:p w:rsidR="00426418" w:rsidRDefault="009B7A37" w:rsidP="000A7339">
      <w:pPr>
        <w:shd w:val="clear" w:color="auto" w:fill="FFFFFF"/>
        <w:jc w:val="center"/>
        <w:rPr>
          <w:rFonts w:ascii="Calibri" w:eastAsia="Calibri" w:hAnsi="Calibri" w:cs="Calibri"/>
          <w:b/>
          <w:sz w:val="23"/>
          <w:szCs w:val="23"/>
        </w:rPr>
      </w:pPr>
      <w:r>
        <w:rPr>
          <w:rFonts w:ascii="Calibri" w:eastAsia="Calibri" w:hAnsi="Calibri" w:cs="Calibri"/>
          <w:b/>
          <w:sz w:val="23"/>
          <w:szCs w:val="23"/>
        </w:rPr>
        <w:t>RSSU Cup, the stage of Men’s Cup of Russia - Tournament A</w:t>
      </w:r>
    </w:p>
    <w:tbl>
      <w:tblPr>
        <w:tblStyle w:val="afc"/>
        <w:tblW w:w="5785"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3320"/>
        <w:gridCol w:w="2465"/>
      </w:tblGrid>
      <w:tr w:rsidR="00426418" w:rsidTr="00546C64">
        <w:trPr>
          <w:trHeight w:val="666"/>
        </w:trPr>
        <w:tc>
          <w:tcPr>
            <w:tcW w:w="5785" w:type="dxa"/>
            <w:gridSpan w:val="2"/>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The amount of payment depends on the FIDE rating on the payment date</w:t>
            </w:r>
          </w:p>
        </w:tc>
      </w:tr>
      <w:tr w:rsidR="00426418" w:rsidTr="00546C64">
        <w:trPr>
          <w:trHeight w:val="367"/>
        </w:trPr>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ELO</w:t>
            </w:r>
          </w:p>
        </w:tc>
        <w:tc>
          <w:tcPr>
            <w:tcW w:w="24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Payment in rubles</w:t>
            </w:r>
          </w:p>
        </w:tc>
      </w:tr>
      <w:tr w:rsidR="00426418" w:rsidTr="00546C64">
        <w:trPr>
          <w:trHeight w:val="205"/>
        </w:trPr>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More than 2600</w:t>
            </w:r>
          </w:p>
        </w:tc>
        <w:tc>
          <w:tcPr>
            <w:tcW w:w="24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No fee</w:t>
            </w:r>
          </w:p>
        </w:tc>
      </w:tr>
      <w:tr w:rsidR="00426418" w:rsidTr="00546C64">
        <w:trPr>
          <w:trHeight w:val="369"/>
        </w:trPr>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2500-2599</w:t>
            </w:r>
          </w:p>
        </w:tc>
        <w:tc>
          <w:tcPr>
            <w:tcW w:w="24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1000</w:t>
            </w:r>
          </w:p>
        </w:tc>
      </w:tr>
      <w:tr w:rsidR="00426418" w:rsidTr="00546C64">
        <w:trPr>
          <w:trHeight w:val="221"/>
        </w:trPr>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2400-2499</w:t>
            </w:r>
          </w:p>
        </w:tc>
        <w:tc>
          <w:tcPr>
            <w:tcW w:w="24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w:t>
            </w:r>
          </w:p>
        </w:tc>
      </w:tr>
      <w:tr w:rsidR="00426418" w:rsidTr="00546C64">
        <w:trPr>
          <w:trHeight w:val="257"/>
        </w:trPr>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2300-2399</w:t>
            </w:r>
          </w:p>
        </w:tc>
        <w:tc>
          <w:tcPr>
            <w:tcW w:w="24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2000</w:t>
            </w:r>
          </w:p>
        </w:tc>
      </w:tr>
      <w:tr w:rsidR="00426418" w:rsidTr="00546C64">
        <w:trPr>
          <w:trHeight w:val="279"/>
        </w:trPr>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2200-2299</w:t>
            </w:r>
          </w:p>
        </w:tc>
        <w:tc>
          <w:tcPr>
            <w:tcW w:w="24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5000</w:t>
            </w:r>
          </w:p>
        </w:tc>
      </w:tr>
      <w:tr w:rsidR="00426418" w:rsidTr="00546C64">
        <w:trPr>
          <w:trHeight w:val="172"/>
        </w:trPr>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2100-2199</w:t>
            </w:r>
          </w:p>
        </w:tc>
        <w:tc>
          <w:tcPr>
            <w:tcW w:w="24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7000</w:t>
            </w:r>
          </w:p>
        </w:tc>
      </w:tr>
      <w:tr w:rsidR="00426418" w:rsidTr="00546C64">
        <w:trPr>
          <w:trHeight w:val="350"/>
        </w:trPr>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1900- 2099</w:t>
            </w:r>
          </w:p>
        </w:tc>
        <w:tc>
          <w:tcPr>
            <w:tcW w:w="24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10000</w:t>
            </w:r>
          </w:p>
        </w:tc>
      </w:tr>
      <w:tr w:rsidR="00426418" w:rsidTr="00546C64">
        <w:trPr>
          <w:trHeight w:val="358"/>
        </w:trPr>
        <w:tc>
          <w:tcPr>
            <w:tcW w:w="33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Less than 1900</w:t>
            </w:r>
          </w:p>
        </w:tc>
        <w:tc>
          <w:tcPr>
            <w:tcW w:w="2465"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RSSU Cup, the stage of Women's Cup of Russia - Tournament B</w:t>
      </w:r>
    </w:p>
    <w:tbl>
      <w:tblPr>
        <w:tblStyle w:val="afd"/>
        <w:tblW w:w="568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3260"/>
        <w:gridCol w:w="2420"/>
      </w:tblGrid>
      <w:tr w:rsidR="00426418" w:rsidTr="00546C64">
        <w:trPr>
          <w:trHeight w:val="547"/>
        </w:trPr>
        <w:tc>
          <w:tcPr>
            <w:tcW w:w="5680" w:type="dxa"/>
            <w:gridSpan w:val="2"/>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The amount of payment depends on the FIDE rating on the payment date</w:t>
            </w:r>
          </w:p>
        </w:tc>
      </w:tr>
      <w:tr w:rsidR="00426418" w:rsidTr="00546C64">
        <w:trPr>
          <w:trHeight w:val="403"/>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ELO</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Payment in rubles</w:t>
            </w:r>
          </w:p>
        </w:tc>
      </w:tr>
      <w:tr w:rsidR="00426418" w:rsidTr="00546C64">
        <w:trPr>
          <w:trHeight w:val="213"/>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More than 2400</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No fee</w:t>
            </w:r>
          </w:p>
        </w:tc>
      </w:tr>
      <w:tr w:rsidR="00426418" w:rsidTr="00546C64">
        <w:trPr>
          <w:trHeight w:val="377"/>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2300-2399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1000</w:t>
            </w:r>
          </w:p>
        </w:tc>
      </w:tr>
      <w:tr w:rsidR="00426418" w:rsidTr="00546C64">
        <w:trPr>
          <w:trHeight w:val="357"/>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2200-2299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w:t>
            </w:r>
          </w:p>
        </w:tc>
      </w:tr>
      <w:tr w:rsidR="00426418" w:rsidTr="00546C64">
        <w:trPr>
          <w:trHeight w:val="314"/>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lastRenderedPageBreak/>
              <w:t>2100-2199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2000</w:t>
            </w:r>
          </w:p>
        </w:tc>
      </w:tr>
      <w:tr w:rsidR="00426418" w:rsidTr="00546C64">
        <w:trPr>
          <w:trHeight w:val="336"/>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2000-2099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2500</w:t>
            </w:r>
          </w:p>
        </w:tc>
      </w:tr>
      <w:tr w:rsidR="00426418" w:rsidTr="00546C64">
        <w:trPr>
          <w:trHeight w:val="372"/>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1900-1999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3000</w:t>
            </w:r>
          </w:p>
        </w:tc>
      </w:tr>
      <w:tr w:rsidR="00426418" w:rsidTr="00546C64">
        <w:trPr>
          <w:trHeight w:val="351"/>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1800-1899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4000</w:t>
            </w:r>
          </w:p>
        </w:tc>
      </w:tr>
      <w:tr w:rsidR="00426418" w:rsidTr="00546C64">
        <w:trPr>
          <w:trHeight w:val="203"/>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1400-1799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5000</w:t>
            </w:r>
          </w:p>
        </w:tc>
      </w:tr>
      <w:tr w:rsidR="00426418">
        <w:trPr>
          <w:trHeight w:val="480"/>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 Less than 1400</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RSSU Amateur Cup – Tournament С</w:t>
      </w:r>
    </w:p>
    <w:tbl>
      <w:tblPr>
        <w:tblStyle w:val="afe"/>
        <w:tblW w:w="5680" w:type="dxa"/>
        <w:tblInd w:w="10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3260"/>
        <w:gridCol w:w="2420"/>
      </w:tblGrid>
      <w:tr w:rsidR="00426418" w:rsidTr="00546C64">
        <w:trPr>
          <w:trHeight w:val="598"/>
        </w:trPr>
        <w:tc>
          <w:tcPr>
            <w:tcW w:w="5680" w:type="dxa"/>
            <w:gridSpan w:val="2"/>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 xml:space="preserve"> The amount of payment depends on the FIDE rating on the payment date</w:t>
            </w:r>
          </w:p>
        </w:tc>
      </w:tr>
      <w:tr w:rsidR="00426418" w:rsidTr="00546C64">
        <w:trPr>
          <w:trHeight w:val="313"/>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ELO</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b/>
                <w:sz w:val="23"/>
                <w:szCs w:val="23"/>
              </w:rPr>
            </w:pPr>
            <w:r>
              <w:rPr>
                <w:rFonts w:ascii="Calibri" w:eastAsia="Calibri" w:hAnsi="Calibri" w:cs="Calibri"/>
                <w:b/>
                <w:sz w:val="23"/>
                <w:szCs w:val="23"/>
              </w:rPr>
              <w:t>Payment in rubles</w:t>
            </w:r>
          </w:p>
        </w:tc>
      </w:tr>
      <w:tr w:rsidR="00426418" w:rsidTr="00546C64">
        <w:trPr>
          <w:trHeight w:val="335"/>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2250-2299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1000</w:t>
            </w:r>
          </w:p>
        </w:tc>
      </w:tr>
      <w:tr w:rsidR="00426418" w:rsidTr="00546C64">
        <w:trPr>
          <w:trHeight w:val="343"/>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2200-2249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1500</w:t>
            </w:r>
          </w:p>
        </w:tc>
      </w:tr>
      <w:tr w:rsidR="00426418" w:rsidTr="00546C64">
        <w:trPr>
          <w:trHeight w:val="365"/>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2100-2199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2000</w:t>
            </w:r>
          </w:p>
        </w:tc>
      </w:tr>
      <w:tr w:rsidR="00426418" w:rsidTr="00546C64">
        <w:trPr>
          <w:trHeight w:val="359"/>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2000-2099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2500</w:t>
            </w:r>
          </w:p>
        </w:tc>
      </w:tr>
      <w:tr w:rsidR="00426418" w:rsidTr="00546C64">
        <w:trPr>
          <w:trHeight w:val="211"/>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1900-1999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3500</w:t>
            </w:r>
          </w:p>
        </w:tc>
      </w:tr>
      <w:tr w:rsidR="00426418" w:rsidTr="00546C64">
        <w:trPr>
          <w:trHeight w:val="233"/>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1600-1899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4500</w:t>
            </w:r>
          </w:p>
        </w:tc>
      </w:tr>
      <w:tr w:rsidR="00426418" w:rsidTr="00546C64">
        <w:trPr>
          <w:trHeight w:val="283"/>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 xml:space="preserve"> 1200-1599</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6000</w:t>
            </w:r>
          </w:p>
        </w:tc>
      </w:tr>
      <w:tr w:rsidR="00426418" w:rsidTr="00546C64">
        <w:trPr>
          <w:trHeight w:val="162"/>
        </w:trPr>
        <w:tc>
          <w:tcPr>
            <w:tcW w:w="326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Less than 1200</w:t>
            </w:r>
          </w:p>
        </w:tc>
        <w:tc>
          <w:tcPr>
            <w:tcW w:w="2420" w:type="dxa"/>
            <w:tcBorders>
              <w:top w:val="single" w:sz="5" w:space="0" w:color="808080"/>
              <w:left w:val="single" w:sz="5" w:space="0" w:color="808080"/>
              <w:bottom w:val="single" w:sz="5" w:space="0" w:color="808080"/>
              <w:right w:val="single" w:sz="5" w:space="0" w:color="808080"/>
            </w:tcBorders>
            <w:shd w:val="clear" w:color="auto" w:fill="auto"/>
            <w:tcMar>
              <w:top w:w="100" w:type="dxa"/>
              <w:left w:w="100" w:type="dxa"/>
              <w:bottom w:w="100" w:type="dxa"/>
              <w:right w:w="100" w:type="dxa"/>
            </w:tcMar>
          </w:tcPr>
          <w:p w:rsidR="00426418" w:rsidRDefault="009B7A37">
            <w:pPr>
              <w:jc w:val="center"/>
              <w:rPr>
                <w:rFonts w:ascii="Calibri" w:eastAsia="Calibri" w:hAnsi="Calibri" w:cs="Calibri"/>
                <w:sz w:val="23"/>
                <w:szCs w:val="23"/>
              </w:rPr>
            </w:pPr>
            <w:r>
              <w:rPr>
                <w:rFonts w:ascii="Calibri" w:eastAsia="Calibri" w:hAnsi="Calibri" w:cs="Calibri"/>
                <w:sz w:val="23"/>
                <w:szCs w:val="23"/>
              </w:rPr>
              <w:t>10000</w:t>
            </w:r>
          </w:p>
        </w:tc>
      </w:tr>
    </w:tbl>
    <w:p w:rsidR="00426418" w:rsidRDefault="009B7A37">
      <w:pPr>
        <w:rPr>
          <w:rFonts w:ascii="Calibri" w:eastAsia="Calibri" w:hAnsi="Calibri" w:cs="Calibri"/>
          <w:sz w:val="23"/>
          <w:szCs w:val="23"/>
        </w:rPr>
      </w:pPr>
      <w:r>
        <w:rPr>
          <w:rFonts w:ascii="Calibri" w:eastAsia="Calibri" w:hAnsi="Calibri" w:cs="Calibri"/>
          <w:sz w:val="23"/>
          <w:szCs w:val="23"/>
        </w:rPr>
        <w:t xml:space="preserve"> </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 xml:space="preserve">Entry fee for D, E, F, G, and </w:t>
      </w:r>
      <w:proofErr w:type="spellStart"/>
      <w:r>
        <w:rPr>
          <w:rFonts w:ascii="Calibri" w:eastAsia="Calibri" w:hAnsi="Calibri" w:cs="Calibri"/>
          <w:sz w:val="23"/>
          <w:szCs w:val="23"/>
        </w:rPr>
        <w:t>blits</w:t>
      </w:r>
      <w:proofErr w:type="spellEnd"/>
      <w:r>
        <w:rPr>
          <w:rFonts w:ascii="Calibri" w:eastAsia="Calibri" w:hAnsi="Calibri" w:cs="Calibri"/>
          <w:sz w:val="23"/>
          <w:szCs w:val="23"/>
        </w:rPr>
        <w:t xml:space="preserve"> tournaments is 1000 </w:t>
      </w:r>
      <w:proofErr w:type="gramStart"/>
      <w:r>
        <w:rPr>
          <w:rFonts w:ascii="Calibri" w:eastAsia="Calibri" w:hAnsi="Calibri" w:cs="Calibri"/>
          <w:sz w:val="23"/>
          <w:szCs w:val="23"/>
        </w:rPr>
        <w:t>rubles,</w:t>
      </w:r>
      <w:proofErr w:type="gramEnd"/>
      <w:r>
        <w:rPr>
          <w:rFonts w:ascii="Calibri" w:eastAsia="Calibri" w:hAnsi="Calibri" w:cs="Calibri"/>
          <w:sz w:val="23"/>
          <w:szCs w:val="23"/>
        </w:rPr>
        <w:t xml:space="preserve"> H tournament’s fee is 2500 rubles per participant.</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 xml:space="preserve"> Discounts</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In tournaments A, B and C discount of 500 rubles is available for juniors (born in 2000 and younger).</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Men and women born in 1948 and older are allowed in tournament D, E, G without a fee.</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 xml:space="preserve"> Additional Program</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 xml:space="preserve">FIDE workshop for arbiters is held by Alexander </w:t>
      </w:r>
      <w:proofErr w:type="spellStart"/>
      <w:r>
        <w:rPr>
          <w:rFonts w:ascii="Calibri" w:eastAsia="Calibri" w:hAnsi="Calibri" w:cs="Calibri"/>
          <w:sz w:val="23"/>
          <w:szCs w:val="23"/>
        </w:rPr>
        <w:t>Tkachev</w:t>
      </w:r>
      <w:proofErr w:type="spellEnd"/>
      <w:r>
        <w:rPr>
          <w:rFonts w:ascii="Calibri" w:eastAsia="Calibri" w:hAnsi="Calibri" w:cs="Calibri"/>
          <w:sz w:val="23"/>
          <w:szCs w:val="23"/>
        </w:rPr>
        <w:t>, FIDE lecturer and International Arbiter.</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Grandmaster lectures.</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lastRenderedPageBreak/>
        <w:t>The on-line commentary is held by Alexander Kalinin, International Grandmaster.</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Chess in Schools conference.</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Participants of the FIDE seminars are issued certificates in accordance with the regulations of FIDE. The information is published on the FIDE website.</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Participation fee for one seminar or one qualification improvement course is 4000 rubles.</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Lecture participation fee is 1000 rubles.</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 xml:space="preserve">Applications for participation in the additional program are accepted by mail: </w:t>
      </w:r>
      <w:r>
        <w:rPr>
          <w:rFonts w:ascii="Calibri" w:eastAsia="Calibri" w:hAnsi="Calibri" w:cs="Calibri"/>
          <w:color w:val="7F1114"/>
          <w:sz w:val="23"/>
          <w:szCs w:val="23"/>
        </w:rPr>
        <w:t>moschess@mail.ru</w:t>
      </w:r>
      <w:r>
        <w:rPr>
          <w:rFonts w:ascii="Calibri" w:eastAsia="Calibri" w:hAnsi="Calibri" w:cs="Calibri"/>
          <w:sz w:val="23"/>
          <w:szCs w:val="23"/>
        </w:rPr>
        <w:t>.</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To participate in the Cup you must:</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1) Fill out the registration form on the website of the Cup (www.open.moscowchess.org).</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2) Pay the tournament fee through non-cash transaction before January 15, 2018.</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The registration for the Cup ends January 15, 2016. The Organizing Committee reserves the right to refuse the registration after January 15, 2017. Participants, who as an exception registered after the due date, have to pay a 1000 rubles higher tournament fee. Cup fees are not refundable.</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 xml:space="preserve">The registration considered complete when the registration fee is deposited to the Moscow Chess Federation bank account. Only participants who </w:t>
      </w:r>
      <w:proofErr w:type="gramStart"/>
      <w:r>
        <w:rPr>
          <w:rFonts w:ascii="Calibri" w:eastAsia="Calibri" w:hAnsi="Calibri" w:cs="Calibri"/>
          <w:sz w:val="23"/>
          <w:szCs w:val="23"/>
        </w:rPr>
        <w:t>got</w:t>
      </w:r>
      <w:proofErr w:type="gramEnd"/>
      <w:r>
        <w:rPr>
          <w:rFonts w:ascii="Calibri" w:eastAsia="Calibri" w:hAnsi="Calibri" w:cs="Calibri"/>
          <w:sz w:val="23"/>
          <w:szCs w:val="23"/>
        </w:rPr>
        <w:t xml:space="preserve"> accredited in time meaning children and students on January 28 and adults on January 29 by 19:00 are included in the random computer chess pairing for the first round. Participants who did not receive accreditation in time or by some reason </w:t>
      </w:r>
      <w:proofErr w:type="gramStart"/>
      <w:r>
        <w:rPr>
          <w:rFonts w:ascii="Calibri" w:eastAsia="Calibri" w:hAnsi="Calibri" w:cs="Calibri"/>
          <w:sz w:val="23"/>
          <w:szCs w:val="23"/>
        </w:rPr>
        <w:t>were excluded</w:t>
      </w:r>
      <w:proofErr w:type="gramEnd"/>
      <w:r>
        <w:rPr>
          <w:rFonts w:ascii="Calibri" w:eastAsia="Calibri" w:hAnsi="Calibri" w:cs="Calibri"/>
          <w:sz w:val="23"/>
          <w:szCs w:val="23"/>
        </w:rPr>
        <w:t xml:space="preserve"> from the primary pairing can be included in the additional pairing with a special permission from the main judge.</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 xml:space="preserve">The accreditation card is a pass to the </w:t>
      </w:r>
      <w:proofErr w:type="gramStart"/>
      <w:r>
        <w:rPr>
          <w:rFonts w:ascii="Calibri" w:eastAsia="Calibri" w:hAnsi="Calibri" w:cs="Calibri"/>
          <w:sz w:val="23"/>
          <w:szCs w:val="23"/>
        </w:rPr>
        <w:t>territory</w:t>
      </w:r>
      <w:proofErr w:type="gramEnd"/>
      <w:r>
        <w:rPr>
          <w:rFonts w:ascii="Calibri" w:eastAsia="Calibri" w:hAnsi="Calibri" w:cs="Calibri"/>
          <w:sz w:val="23"/>
          <w:szCs w:val="23"/>
        </w:rPr>
        <w:t xml:space="preserve"> of Russian State Social University.</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Payments are accepted by the current FIDE rating on the payment date.</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 xml:space="preserve">Tournament payments have to be transferred to the </w:t>
      </w:r>
      <w:r w:rsidR="0020024C" w:rsidRPr="0020024C">
        <w:rPr>
          <w:rFonts w:ascii="Calibri" w:eastAsia="Calibri" w:hAnsi="Calibri" w:cs="Calibri"/>
          <w:sz w:val="23"/>
          <w:szCs w:val="23"/>
        </w:rPr>
        <w:t xml:space="preserve">Foundation </w:t>
      </w:r>
      <w:r w:rsidR="0020024C">
        <w:rPr>
          <w:rFonts w:ascii="Calibri" w:eastAsia="Calibri" w:hAnsi="Calibri" w:cs="Calibri"/>
          <w:sz w:val="23"/>
          <w:szCs w:val="23"/>
        </w:rPr>
        <w:t xml:space="preserve">Chess In Schools </w:t>
      </w:r>
      <w:r>
        <w:rPr>
          <w:rFonts w:ascii="Calibri" w:eastAsia="Calibri" w:hAnsi="Calibri" w:cs="Calibri"/>
          <w:sz w:val="23"/>
          <w:szCs w:val="23"/>
        </w:rPr>
        <w:t>bank account.</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Bank details:</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 xml:space="preserve">Recipient: A non-profit organization </w:t>
      </w:r>
      <w:r w:rsidR="0020024C" w:rsidRPr="0020024C">
        <w:rPr>
          <w:rFonts w:ascii="Calibri" w:eastAsia="Calibri" w:hAnsi="Calibri" w:cs="Calibri"/>
          <w:sz w:val="23"/>
          <w:szCs w:val="23"/>
        </w:rPr>
        <w:t xml:space="preserve">Foundation Chess </w:t>
      </w:r>
      <w:proofErr w:type="gramStart"/>
      <w:r w:rsidR="0020024C" w:rsidRPr="0020024C">
        <w:rPr>
          <w:rFonts w:ascii="Calibri" w:eastAsia="Calibri" w:hAnsi="Calibri" w:cs="Calibri"/>
          <w:sz w:val="23"/>
          <w:szCs w:val="23"/>
        </w:rPr>
        <w:t>In</w:t>
      </w:r>
      <w:proofErr w:type="gramEnd"/>
      <w:r w:rsidR="0020024C" w:rsidRPr="0020024C">
        <w:rPr>
          <w:rFonts w:ascii="Calibri" w:eastAsia="Calibri" w:hAnsi="Calibri" w:cs="Calibri"/>
          <w:sz w:val="23"/>
          <w:szCs w:val="23"/>
        </w:rPr>
        <w:t xml:space="preserve"> Schools</w:t>
      </w:r>
    </w:p>
    <w:p w:rsidR="0020024C" w:rsidRDefault="0020024C">
      <w:pPr>
        <w:shd w:val="clear" w:color="auto" w:fill="FFFFFF"/>
        <w:rPr>
          <w:rFonts w:ascii="Calibri" w:eastAsia="Calibri" w:hAnsi="Calibri" w:cs="Calibri"/>
          <w:sz w:val="23"/>
          <w:szCs w:val="23"/>
        </w:rPr>
      </w:pPr>
      <w:r w:rsidRPr="0020024C">
        <w:rPr>
          <w:rFonts w:ascii="Calibri" w:eastAsia="Calibri" w:hAnsi="Calibri" w:cs="Calibri"/>
          <w:sz w:val="23"/>
          <w:szCs w:val="23"/>
        </w:rPr>
        <w:t>TIN 7720317950 RRC 772001001</w:t>
      </w:r>
      <w:r>
        <w:rPr>
          <w:rFonts w:ascii="Calibri" w:eastAsia="Calibri" w:hAnsi="Calibri" w:cs="Calibri"/>
          <w:sz w:val="23"/>
          <w:szCs w:val="23"/>
        </w:rPr>
        <w:t xml:space="preserve"> </w:t>
      </w:r>
      <w:r w:rsidRPr="0020024C">
        <w:rPr>
          <w:rFonts w:ascii="Calibri" w:eastAsia="Calibri" w:hAnsi="Calibri" w:cs="Calibri"/>
          <w:sz w:val="23"/>
          <w:szCs w:val="23"/>
        </w:rPr>
        <w:t>BIC 044525593</w:t>
      </w:r>
    </w:p>
    <w:p w:rsidR="0020024C" w:rsidRDefault="0020024C" w:rsidP="0020024C">
      <w:pPr>
        <w:shd w:val="clear" w:color="auto" w:fill="FFFFFF"/>
        <w:rPr>
          <w:rFonts w:ascii="Calibri" w:eastAsia="Calibri" w:hAnsi="Calibri" w:cs="Calibri"/>
          <w:sz w:val="23"/>
          <w:szCs w:val="23"/>
        </w:rPr>
      </w:pPr>
      <w:r w:rsidRPr="0020024C">
        <w:rPr>
          <w:rFonts w:ascii="Calibri" w:eastAsia="Calibri" w:hAnsi="Calibri" w:cs="Calibri"/>
          <w:sz w:val="23"/>
          <w:szCs w:val="23"/>
        </w:rPr>
        <w:t>Checking account 40703810801300000136 AO «Alfa-Bank», Moscow</w:t>
      </w:r>
    </w:p>
    <w:p w:rsidR="0020024C" w:rsidRDefault="009B7A37">
      <w:pPr>
        <w:shd w:val="clear" w:color="auto" w:fill="FFFFFF"/>
        <w:rPr>
          <w:rFonts w:ascii="Calibri" w:eastAsia="Calibri" w:hAnsi="Calibri" w:cs="Calibri"/>
          <w:sz w:val="23"/>
          <w:szCs w:val="23"/>
        </w:rPr>
      </w:pPr>
      <w:proofErr w:type="spellStart"/>
      <w:r>
        <w:rPr>
          <w:rFonts w:ascii="Calibri" w:eastAsia="Calibri" w:hAnsi="Calibri" w:cs="Calibri"/>
          <w:sz w:val="23"/>
          <w:szCs w:val="23"/>
        </w:rPr>
        <w:t>Corr</w:t>
      </w:r>
      <w:proofErr w:type="spellEnd"/>
      <w:r w:rsidR="0020024C">
        <w:rPr>
          <w:rFonts w:ascii="Calibri" w:eastAsia="Calibri" w:hAnsi="Calibri" w:cs="Calibri"/>
          <w:sz w:val="23"/>
          <w:szCs w:val="23"/>
        </w:rPr>
        <w:t xml:space="preserve">/Acc. </w:t>
      </w:r>
      <w:r w:rsidR="0020024C" w:rsidRPr="0020024C">
        <w:rPr>
          <w:rFonts w:ascii="Calibri" w:eastAsia="Calibri" w:hAnsi="Calibri" w:cs="Calibri"/>
          <w:sz w:val="23"/>
          <w:szCs w:val="23"/>
        </w:rPr>
        <w:t>30101810200000000593</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The purpose of payment: A special-purpose contribution for the activities specified in the articles of association (МО201</w:t>
      </w:r>
      <w:r w:rsidR="0020024C">
        <w:rPr>
          <w:rFonts w:ascii="Calibri" w:eastAsia="Calibri" w:hAnsi="Calibri" w:cs="Calibri"/>
          <w:sz w:val="23"/>
          <w:szCs w:val="23"/>
        </w:rPr>
        <w:t>8</w:t>
      </w:r>
      <w:r w:rsidR="00546C64">
        <w:rPr>
          <w:rFonts w:ascii="Calibri" w:eastAsia="Calibri" w:hAnsi="Calibri" w:cs="Calibri"/>
          <w:sz w:val="23"/>
          <w:szCs w:val="23"/>
        </w:rPr>
        <w:t xml:space="preserve"> – tournament abbreviation)</w:t>
      </w:r>
      <w:r>
        <w:rPr>
          <w:rFonts w:ascii="Calibri" w:eastAsia="Calibri" w:hAnsi="Calibri" w:cs="Calibri"/>
          <w:sz w:val="23"/>
          <w:szCs w:val="23"/>
        </w:rPr>
        <w:t>.</w:t>
      </w:r>
    </w:p>
    <w:p w:rsidR="00426418" w:rsidRDefault="009B7A37">
      <w:pPr>
        <w:shd w:val="clear" w:color="auto" w:fill="FFFFFF"/>
        <w:rPr>
          <w:rFonts w:ascii="Calibri" w:eastAsia="Calibri" w:hAnsi="Calibri" w:cs="Calibri"/>
          <w:b/>
          <w:sz w:val="23"/>
          <w:szCs w:val="23"/>
        </w:rPr>
      </w:pPr>
      <w:r>
        <w:rPr>
          <w:rFonts w:ascii="Calibri" w:eastAsia="Calibri" w:hAnsi="Calibri" w:cs="Calibri"/>
          <w:b/>
          <w:sz w:val="23"/>
          <w:szCs w:val="23"/>
        </w:rPr>
        <w:t>It is required to enter your name and the tournament abbreviation into the transaction slip. “Tournament A” or “tournament H -M9” are examples.</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Foreign participants pay an entry fee in rubles on January 25-26, 201</w:t>
      </w:r>
      <w:r w:rsidR="0020024C">
        <w:rPr>
          <w:rFonts w:ascii="Calibri" w:eastAsia="Calibri" w:hAnsi="Calibri" w:cs="Calibri"/>
          <w:sz w:val="23"/>
          <w:szCs w:val="23"/>
        </w:rPr>
        <w:t>8</w:t>
      </w:r>
      <w:r>
        <w:rPr>
          <w:rFonts w:ascii="Calibri" w:eastAsia="Calibri" w:hAnsi="Calibri" w:cs="Calibri"/>
          <w:sz w:val="23"/>
          <w:szCs w:val="23"/>
        </w:rPr>
        <w:t xml:space="preserve"> in RSSU according to a rating for January 1, 2018.</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Visa support</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Visa support is provided to all foreign chess players who applied to the Organizing Committee before December 15, 2017. Organizing Committee is not responsible for visas for the players who applied after the due date.</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Accommodation</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The list of official Cup hotels:</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lastRenderedPageBreak/>
        <w:t>Hotel «Tourist» (www.hotelturist.com), Metro station "</w:t>
      </w:r>
      <w:proofErr w:type="spellStart"/>
      <w:r>
        <w:rPr>
          <w:rFonts w:ascii="Calibri" w:eastAsia="Calibri" w:hAnsi="Calibri" w:cs="Calibri"/>
          <w:sz w:val="23"/>
          <w:szCs w:val="23"/>
        </w:rPr>
        <w:t>Botanicheskiy</w:t>
      </w:r>
      <w:proofErr w:type="spellEnd"/>
      <w:r>
        <w:rPr>
          <w:rFonts w:ascii="Calibri" w:eastAsia="Calibri" w:hAnsi="Calibri" w:cs="Calibri"/>
          <w:sz w:val="23"/>
          <w:szCs w:val="23"/>
        </w:rPr>
        <w:t xml:space="preserve"> Sad". Rooms from 1400 rub. /per double room/ no breakfast</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Hote</w:t>
      </w:r>
      <w:r w:rsidR="00546C64">
        <w:rPr>
          <w:rFonts w:ascii="Calibri" w:eastAsia="Calibri" w:hAnsi="Calibri" w:cs="Calibri"/>
          <w:sz w:val="23"/>
          <w:szCs w:val="23"/>
        </w:rPr>
        <w:t>l «Baikal» (www.baikalmoscow.ru</w:t>
      </w:r>
      <w:r>
        <w:rPr>
          <w:rFonts w:ascii="Calibri" w:eastAsia="Calibri" w:hAnsi="Calibri" w:cs="Calibri"/>
          <w:sz w:val="23"/>
          <w:szCs w:val="23"/>
        </w:rPr>
        <w:t>), Metro station "</w:t>
      </w:r>
      <w:proofErr w:type="spellStart"/>
      <w:r>
        <w:rPr>
          <w:rFonts w:ascii="Calibri" w:eastAsia="Calibri" w:hAnsi="Calibri" w:cs="Calibri"/>
          <w:sz w:val="23"/>
          <w:szCs w:val="23"/>
        </w:rPr>
        <w:t>Botanicheskiy</w:t>
      </w:r>
      <w:proofErr w:type="spellEnd"/>
      <w:r>
        <w:rPr>
          <w:rFonts w:ascii="Calibri" w:eastAsia="Calibri" w:hAnsi="Calibri" w:cs="Calibri"/>
          <w:sz w:val="23"/>
          <w:szCs w:val="23"/>
        </w:rPr>
        <w:t xml:space="preserve"> Sad". Rooms from 1600 rub. /per Twin Room with Shared Bathroom / no breakfast</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Hotel «Cosmos» (</w:t>
      </w:r>
      <w:bookmarkStart w:id="0" w:name="_GoBack"/>
      <w:bookmarkEnd w:id="0"/>
      <w:r>
        <w:fldChar w:fldCharType="begin"/>
      </w:r>
      <w:r>
        <w:instrText xml:space="preserve"> HYPERLINK "http://www.hotelturist.com/" \h </w:instrText>
      </w:r>
      <w:r>
        <w:fldChar w:fldCharType="separate"/>
      </w:r>
      <w:r>
        <w:rPr>
          <w:rFonts w:ascii="Calibri" w:eastAsia="Calibri" w:hAnsi="Calibri" w:cs="Calibri"/>
          <w:color w:val="7F1114"/>
          <w:sz w:val="23"/>
          <w:szCs w:val="23"/>
          <w:u w:val="single"/>
        </w:rPr>
        <w:t>www.hotelturist.com</w:t>
      </w:r>
      <w:r>
        <w:rPr>
          <w:rFonts w:ascii="Calibri" w:eastAsia="Calibri" w:hAnsi="Calibri" w:cs="Calibri"/>
          <w:color w:val="7F1114"/>
          <w:sz w:val="23"/>
          <w:szCs w:val="23"/>
          <w:u w:val="single"/>
        </w:rPr>
        <w:fldChar w:fldCharType="end"/>
      </w:r>
      <w:r>
        <w:rPr>
          <w:rFonts w:ascii="Calibri" w:eastAsia="Calibri" w:hAnsi="Calibri" w:cs="Calibri"/>
          <w:sz w:val="23"/>
          <w:szCs w:val="23"/>
        </w:rPr>
        <w:t>), Metro station "</w:t>
      </w:r>
      <w:proofErr w:type="spellStart"/>
      <w:r>
        <w:rPr>
          <w:rFonts w:ascii="Calibri" w:eastAsia="Calibri" w:hAnsi="Calibri" w:cs="Calibri"/>
          <w:sz w:val="23"/>
          <w:szCs w:val="23"/>
        </w:rPr>
        <w:t>VDNKh</w:t>
      </w:r>
      <w:proofErr w:type="spellEnd"/>
      <w:r>
        <w:rPr>
          <w:rFonts w:ascii="Calibri" w:eastAsia="Calibri" w:hAnsi="Calibri" w:cs="Calibri"/>
          <w:sz w:val="23"/>
          <w:szCs w:val="23"/>
        </w:rPr>
        <w:t>".</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 xml:space="preserve">Booking fee is equal to one-night stay price in a chosen room. The booking fee should be transferred to the </w:t>
      </w:r>
      <w:r w:rsidR="00820CB2" w:rsidRPr="00820CB2">
        <w:rPr>
          <w:rFonts w:ascii="Calibri" w:eastAsia="Calibri" w:hAnsi="Calibri" w:cs="Calibri"/>
          <w:sz w:val="23"/>
          <w:szCs w:val="23"/>
        </w:rPr>
        <w:t xml:space="preserve">Foundation Chess In Schools </w:t>
      </w:r>
      <w:r>
        <w:rPr>
          <w:rFonts w:ascii="Calibri" w:eastAsia="Calibri" w:hAnsi="Calibri" w:cs="Calibri"/>
          <w:sz w:val="23"/>
          <w:szCs w:val="23"/>
        </w:rPr>
        <w:t>bank account. Fee payment is not included in the payment for hotel accommodation and used by MCF for the organizing expenses. You can find detailed information on the festival website.</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A number of rooms in the hotel is limited. The organizers do not guarantee hotel accommodation in the official Cup hotels in case of a big number of participants.</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Requests for accommodation will be accepted until January 11, 2018, on the festival website www.moscowchess.org (email for accommodation questions: mo2018_hotel@mail.ru).</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CONTACTS:</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The Tournament Director:</w:t>
      </w:r>
    </w:p>
    <w:p w:rsidR="00426418" w:rsidRDefault="009B7A37">
      <w:pPr>
        <w:shd w:val="clear" w:color="auto" w:fill="FFFFFF"/>
        <w:rPr>
          <w:rFonts w:ascii="Calibri" w:eastAsia="Calibri" w:hAnsi="Calibri" w:cs="Calibri"/>
          <w:sz w:val="23"/>
          <w:szCs w:val="23"/>
        </w:rPr>
      </w:pPr>
      <w:proofErr w:type="spellStart"/>
      <w:r>
        <w:rPr>
          <w:rFonts w:ascii="Calibri" w:eastAsia="Calibri" w:hAnsi="Calibri" w:cs="Calibri"/>
          <w:sz w:val="23"/>
          <w:szCs w:val="23"/>
        </w:rPr>
        <w:t>Akhmetov</w:t>
      </w:r>
      <w:proofErr w:type="spellEnd"/>
      <w:r>
        <w:rPr>
          <w:rFonts w:ascii="Calibri" w:eastAsia="Calibri" w:hAnsi="Calibri" w:cs="Calibri"/>
          <w:sz w:val="23"/>
          <w:szCs w:val="23"/>
        </w:rPr>
        <w:t xml:space="preserve"> </w:t>
      </w:r>
      <w:proofErr w:type="spellStart"/>
      <w:r>
        <w:rPr>
          <w:rFonts w:ascii="Calibri" w:eastAsia="Calibri" w:hAnsi="Calibri" w:cs="Calibri"/>
          <w:sz w:val="23"/>
          <w:szCs w:val="23"/>
        </w:rPr>
        <w:t>Artem</w:t>
      </w:r>
      <w:proofErr w:type="spellEnd"/>
    </w:p>
    <w:p w:rsidR="00426418" w:rsidRDefault="009B7A37">
      <w:pPr>
        <w:shd w:val="clear" w:color="auto" w:fill="FFFFFF"/>
        <w:rPr>
          <w:rFonts w:ascii="Calibri" w:eastAsia="Calibri" w:hAnsi="Calibri" w:cs="Calibri"/>
          <w:b/>
          <w:color w:val="7F1114"/>
          <w:sz w:val="23"/>
          <w:szCs w:val="23"/>
        </w:rPr>
      </w:pPr>
      <w:r>
        <w:rPr>
          <w:rFonts w:ascii="Calibri" w:eastAsia="Calibri" w:hAnsi="Calibri" w:cs="Calibri"/>
          <w:sz w:val="23"/>
          <w:szCs w:val="23"/>
        </w:rPr>
        <w:t xml:space="preserve">E-mail: </w:t>
      </w:r>
      <w:r>
        <w:rPr>
          <w:rFonts w:ascii="Calibri" w:eastAsia="Calibri" w:hAnsi="Calibri" w:cs="Calibri"/>
          <w:b/>
          <w:color w:val="7F1114"/>
          <w:sz w:val="23"/>
          <w:szCs w:val="23"/>
        </w:rPr>
        <w:t>artemaz@mail.ru</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Information by phone: + 7 916 304 40 90 on business days from 12 to 6pm</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Public organization - the Moscow Chess Federation:</w:t>
      </w:r>
    </w:p>
    <w:p w:rsidR="00426418" w:rsidRDefault="009B7A37">
      <w:pPr>
        <w:shd w:val="clear" w:color="auto" w:fill="FFFFFF"/>
        <w:rPr>
          <w:rFonts w:ascii="Calibri" w:eastAsia="Calibri" w:hAnsi="Calibri" w:cs="Calibri"/>
          <w:color w:val="7F1114"/>
          <w:sz w:val="23"/>
          <w:szCs w:val="23"/>
        </w:rPr>
      </w:pPr>
      <w:r>
        <w:rPr>
          <w:rFonts w:ascii="Calibri" w:eastAsia="Calibri" w:hAnsi="Calibri" w:cs="Calibri"/>
          <w:sz w:val="23"/>
          <w:szCs w:val="23"/>
        </w:rPr>
        <w:t xml:space="preserve">E-mail: </w:t>
      </w:r>
      <w:r>
        <w:rPr>
          <w:rFonts w:ascii="Calibri" w:eastAsia="Calibri" w:hAnsi="Calibri" w:cs="Calibri"/>
          <w:color w:val="7F1114"/>
          <w:sz w:val="23"/>
          <w:szCs w:val="23"/>
        </w:rPr>
        <w:t>moschess@mail.ru</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Phone: +7 (903) 534 13 02</w:t>
      </w:r>
    </w:p>
    <w:p w:rsidR="00426418" w:rsidRDefault="009B7A37">
      <w:pPr>
        <w:shd w:val="clear" w:color="auto" w:fill="FFFFFF"/>
        <w:rPr>
          <w:rFonts w:ascii="Calibri" w:eastAsia="Calibri" w:hAnsi="Calibri" w:cs="Calibri"/>
          <w:sz w:val="23"/>
          <w:szCs w:val="23"/>
        </w:rPr>
      </w:pPr>
      <w:r>
        <w:rPr>
          <w:rFonts w:ascii="Calibri" w:eastAsia="Calibri" w:hAnsi="Calibri" w:cs="Calibri"/>
          <w:sz w:val="23"/>
          <w:szCs w:val="23"/>
        </w:rPr>
        <w:t>Registration and hotel booking on-line on www.open.moscowchess.org</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All additional questions and clarifications to the present statement are regulated by the Statement of the competition.</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This statement is an official call for competition.</w:t>
      </w:r>
    </w:p>
    <w:p w:rsidR="00426418" w:rsidRDefault="009B7A37">
      <w:pPr>
        <w:shd w:val="clear" w:color="auto" w:fill="FFFFFF"/>
        <w:jc w:val="center"/>
        <w:rPr>
          <w:rFonts w:ascii="Calibri" w:eastAsia="Calibri" w:hAnsi="Calibri" w:cs="Calibri"/>
          <w:sz w:val="23"/>
          <w:szCs w:val="23"/>
        </w:rPr>
      </w:pPr>
      <w:r>
        <w:rPr>
          <w:rFonts w:ascii="Calibri" w:eastAsia="Calibri" w:hAnsi="Calibri" w:cs="Calibri"/>
          <w:sz w:val="23"/>
          <w:szCs w:val="23"/>
        </w:rPr>
        <w:t>Attention: smoking is not allowed on the RSSU territory!!</w:t>
      </w:r>
    </w:p>
    <w:p w:rsidR="00426418" w:rsidRDefault="00426418"/>
    <w:sectPr w:rsidR="004264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eiryo">
    <w:altName w:val="MS Gothic"/>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520A"/>
    <w:multiLevelType w:val="multilevel"/>
    <w:tmpl w:val="1D0CA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26418"/>
    <w:rsid w:val="000A7339"/>
    <w:rsid w:val="001A196D"/>
    <w:rsid w:val="0020024C"/>
    <w:rsid w:val="00357F88"/>
    <w:rsid w:val="00426418"/>
    <w:rsid w:val="00546C64"/>
    <w:rsid w:val="00585148"/>
    <w:rsid w:val="00820CB2"/>
    <w:rsid w:val="0083441B"/>
    <w:rsid w:val="009B7A37"/>
    <w:rsid w:val="009D5597"/>
    <w:rsid w:val="00C00C5E"/>
    <w:rsid w:val="00C26EA5"/>
    <w:rsid w:val="00E0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DFEFC-1896-42AD-B8E1-BFCA34E1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e">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aff">
    <w:name w:val="Subtle Emphasis"/>
    <w:basedOn w:val="a0"/>
    <w:uiPriority w:val="19"/>
    <w:qFormat/>
    <w:rsid w:val="009B7A3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pech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de.com/" TargetMode="External"/><Relationship Id="rId5" Type="http://schemas.openxmlformats.org/officeDocument/2006/relationships/hyperlink" Target="http://www.moscowches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2732</Words>
  <Characters>15577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idey</cp:lastModifiedBy>
  <cp:revision>3</cp:revision>
  <dcterms:created xsi:type="dcterms:W3CDTF">2017-11-04T18:18:00Z</dcterms:created>
  <dcterms:modified xsi:type="dcterms:W3CDTF">2017-11-05T19:34:00Z</dcterms:modified>
</cp:coreProperties>
</file>